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74" w:rsidRPr="00AD6874" w:rsidRDefault="00AD6874" w:rsidP="00AD6874">
      <w:pPr>
        <w:autoSpaceDN w:val="0"/>
        <w:jc w:val="center"/>
        <w:rPr>
          <w:rFonts w:ascii="黑体" w:eastAsia="黑体"/>
          <w:color w:val="000000"/>
          <w:kern w:val="0"/>
          <w:sz w:val="30"/>
          <w:szCs w:val="30"/>
        </w:rPr>
      </w:pPr>
      <w:r w:rsidRPr="00AD6874">
        <w:rPr>
          <w:rFonts w:ascii="黑体" w:eastAsia="黑体" w:hint="eastAsia"/>
          <w:color w:val="000000"/>
          <w:kern w:val="0"/>
          <w:sz w:val="30"/>
          <w:szCs w:val="30"/>
        </w:rPr>
        <w:t>准备湖北省</w:t>
      </w:r>
      <w:r w:rsidR="006B75EC">
        <w:rPr>
          <w:rFonts w:ascii="黑体" w:eastAsia="黑体" w:hint="eastAsia"/>
          <w:color w:val="000000"/>
          <w:kern w:val="0"/>
          <w:sz w:val="30"/>
          <w:szCs w:val="30"/>
        </w:rPr>
        <w:t>软科学评审</w:t>
      </w:r>
      <w:r w:rsidRPr="00AD6874">
        <w:rPr>
          <w:rFonts w:ascii="黑体" w:eastAsia="黑体" w:hint="eastAsia"/>
          <w:color w:val="000000"/>
          <w:kern w:val="0"/>
          <w:sz w:val="30"/>
          <w:szCs w:val="30"/>
        </w:rPr>
        <w:t>材料须知</w:t>
      </w:r>
    </w:p>
    <w:p w:rsidR="00AD6874" w:rsidRDefault="00AD6874" w:rsidP="00AD6874">
      <w:pPr>
        <w:autoSpaceDN w:val="0"/>
        <w:jc w:val="center"/>
        <w:rPr>
          <w:rFonts w:ascii="黑体" w:eastAsia="黑体"/>
          <w:color w:val="000000"/>
          <w:kern w:val="0"/>
          <w:sz w:val="24"/>
          <w:szCs w:val="24"/>
        </w:rPr>
      </w:pPr>
    </w:p>
    <w:p w:rsidR="00FD327F" w:rsidRPr="00FD327F" w:rsidRDefault="00FD327F" w:rsidP="00FD327F">
      <w:pPr>
        <w:pStyle w:val="a3"/>
        <w:numPr>
          <w:ilvl w:val="0"/>
          <w:numId w:val="1"/>
        </w:numPr>
        <w:tabs>
          <w:tab w:val="left" w:pos="360"/>
        </w:tabs>
        <w:wordWrap w:val="0"/>
        <w:autoSpaceDN w:val="0"/>
        <w:ind w:firstLineChars="0"/>
        <w:rPr>
          <w:color w:val="000000"/>
          <w:kern w:val="0"/>
          <w:sz w:val="24"/>
          <w:szCs w:val="24"/>
        </w:rPr>
      </w:pPr>
      <w:r w:rsidRPr="00FD327F">
        <w:rPr>
          <w:rFonts w:ascii="黑体" w:eastAsia="黑体" w:hint="eastAsia"/>
          <w:color w:val="000000"/>
          <w:kern w:val="0"/>
          <w:sz w:val="24"/>
          <w:szCs w:val="24"/>
        </w:rPr>
        <w:t>申请湖北省科技成果鉴定，应具备下列条件</w:t>
      </w:r>
    </w:p>
    <w:p w:rsidR="00E8569B" w:rsidRPr="002068DF" w:rsidRDefault="00E8569B" w:rsidP="00E8569B">
      <w:pPr>
        <w:pStyle w:val="a6"/>
        <w:numPr>
          <w:ilvl w:val="0"/>
          <w:numId w:val="2"/>
        </w:numPr>
        <w:rPr>
          <w:rFonts w:ascii="宋体" w:eastAsia="宋体" w:hAnsi="宋体"/>
          <w:color w:val="000000"/>
        </w:rPr>
      </w:pPr>
      <w:r w:rsidRPr="002068DF">
        <w:rPr>
          <w:rFonts w:ascii="宋体" w:eastAsia="宋体" w:hAnsi="宋体"/>
          <w:color w:val="000000"/>
        </w:rPr>
        <w:t>已完成合同约定的要求；</w:t>
      </w:r>
    </w:p>
    <w:p w:rsidR="00E8569B" w:rsidRPr="002068DF" w:rsidRDefault="00E8569B" w:rsidP="00E8569B">
      <w:pPr>
        <w:pStyle w:val="a6"/>
        <w:numPr>
          <w:ilvl w:val="0"/>
          <w:numId w:val="2"/>
        </w:numPr>
        <w:rPr>
          <w:rFonts w:ascii="宋体" w:eastAsia="宋体" w:hAnsi="宋体"/>
          <w:color w:val="000000"/>
        </w:rPr>
      </w:pPr>
      <w:r w:rsidRPr="002068DF">
        <w:rPr>
          <w:rFonts w:ascii="宋体" w:eastAsia="宋体" w:hAnsi="宋体"/>
          <w:color w:val="000000"/>
        </w:rPr>
        <w:t>对成果完成单位或人员名次排列无异议、无权属争议；</w:t>
      </w:r>
    </w:p>
    <w:p w:rsidR="00E8569B" w:rsidRPr="002068DF" w:rsidRDefault="00E8569B" w:rsidP="00E8569B">
      <w:pPr>
        <w:pStyle w:val="a6"/>
        <w:numPr>
          <w:ilvl w:val="0"/>
          <w:numId w:val="2"/>
        </w:numPr>
        <w:rPr>
          <w:rFonts w:ascii="宋体" w:eastAsia="宋体" w:hAnsi="宋体"/>
          <w:color w:val="000000"/>
        </w:rPr>
      </w:pPr>
      <w:r w:rsidRPr="002068DF">
        <w:rPr>
          <w:rFonts w:ascii="宋体" w:eastAsia="宋体" w:hAnsi="宋体"/>
          <w:color w:val="000000"/>
        </w:rPr>
        <w:t>经费使用合理；</w:t>
      </w:r>
    </w:p>
    <w:p w:rsidR="00E8569B" w:rsidRPr="002068DF" w:rsidRDefault="00E8569B" w:rsidP="00E8569B">
      <w:pPr>
        <w:pStyle w:val="a6"/>
        <w:numPr>
          <w:ilvl w:val="0"/>
          <w:numId w:val="2"/>
        </w:numPr>
        <w:rPr>
          <w:rFonts w:ascii="宋体" w:eastAsia="宋体" w:hAnsi="宋体"/>
          <w:color w:val="000000"/>
        </w:rPr>
      </w:pPr>
      <w:r w:rsidRPr="002068DF">
        <w:rPr>
          <w:rFonts w:ascii="宋体" w:eastAsia="宋体" w:hAnsi="宋体"/>
          <w:color w:val="000000"/>
        </w:rPr>
        <w:t>文件资料齐全，并符合科技档案管理部门要求。</w:t>
      </w:r>
    </w:p>
    <w:p w:rsidR="00FD327F" w:rsidRDefault="006B75EC" w:rsidP="00FD327F">
      <w:pPr>
        <w:pStyle w:val="a3"/>
        <w:numPr>
          <w:ilvl w:val="0"/>
          <w:numId w:val="1"/>
        </w:numPr>
        <w:tabs>
          <w:tab w:val="left" w:pos="360"/>
        </w:tabs>
        <w:wordWrap w:val="0"/>
        <w:autoSpaceDN w:val="0"/>
        <w:ind w:firstLineChars="0"/>
        <w:rPr>
          <w:color w:val="000000"/>
          <w:kern w:val="0"/>
          <w:sz w:val="24"/>
          <w:szCs w:val="24"/>
        </w:rPr>
      </w:pPr>
      <w:r>
        <w:rPr>
          <w:rFonts w:ascii="黑体" w:eastAsia="黑体" w:hint="eastAsia"/>
          <w:color w:val="000000"/>
          <w:kern w:val="0"/>
          <w:sz w:val="24"/>
          <w:szCs w:val="24"/>
        </w:rPr>
        <w:t>评审</w:t>
      </w:r>
      <w:r w:rsidR="00FD327F" w:rsidRPr="00FD327F">
        <w:rPr>
          <w:rFonts w:ascii="黑体" w:eastAsia="黑体" w:hint="eastAsia"/>
          <w:color w:val="000000"/>
          <w:kern w:val="0"/>
          <w:sz w:val="24"/>
          <w:szCs w:val="24"/>
        </w:rPr>
        <w:t>范围</w:t>
      </w:r>
      <w:r w:rsidR="00FD327F" w:rsidRPr="00FD327F">
        <w:rPr>
          <w:color w:val="000000"/>
          <w:kern w:val="0"/>
          <w:sz w:val="24"/>
          <w:szCs w:val="24"/>
        </w:rPr>
        <w:t xml:space="preserve">  </w:t>
      </w:r>
    </w:p>
    <w:p w:rsidR="006B75EC" w:rsidRDefault="006B75EC" w:rsidP="006B75EC">
      <w:pPr>
        <w:pStyle w:val="a3"/>
        <w:widowControl/>
        <w:numPr>
          <w:ilvl w:val="0"/>
          <w:numId w:val="5"/>
        </w:numPr>
        <w:ind w:firstLineChars="0"/>
        <w:rPr>
          <w:rFonts w:asciiTheme="minorEastAsia" w:eastAsiaTheme="minorEastAsia" w:hAnsiTheme="minorEastAsia" w:cs="宋体"/>
          <w:color w:val="000000"/>
          <w:spacing w:val="12"/>
          <w:kern w:val="0"/>
          <w:sz w:val="24"/>
          <w:szCs w:val="24"/>
        </w:rPr>
      </w:pPr>
      <w:r>
        <w:rPr>
          <w:rFonts w:asciiTheme="minorEastAsia" w:eastAsiaTheme="minorEastAsia" w:hAnsiTheme="minorEastAsia" w:cs="宋体" w:hint="eastAsia"/>
          <w:color w:val="000000"/>
          <w:spacing w:val="12"/>
          <w:kern w:val="0"/>
          <w:sz w:val="24"/>
          <w:szCs w:val="24"/>
        </w:rPr>
        <w:t xml:space="preserve"> </w:t>
      </w:r>
      <w:r w:rsidRPr="006B75EC">
        <w:rPr>
          <w:rFonts w:asciiTheme="minorEastAsia" w:eastAsiaTheme="minorEastAsia" w:hAnsiTheme="minorEastAsia" w:cs="宋体" w:hint="eastAsia"/>
          <w:color w:val="000000"/>
          <w:spacing w:val="12"/>
          <w:kern w:val="0"/>
          <w:sz w:val="24"/>
          <w:szCs w:val="24"/>
        </w:rPr>
        <w:t>软科学研究成果是指为决策科学化和管理现代化而进行的有关发展战略、政策、规划、评价、预测、科技立法以及管理科学与政策科学的研究成果，主要包括研究报告和著作等。</w:t>
      </w:r>
    </w:p>
    <w:p w:rsidR="006B75EC" w:rsidRPr="006B75EC" w:rsidRDefault="006B75EC" w:rsidP="006B75EC">
      <w:pPr>
        <w:pStyle w:val="a3"/>
        <w:widowControl/>
        <w:numPr>
          <w:ilvl w:val="0"/>
          <w:numId w:val="5"/>
        </w:numPr>
        <w:ind w:firstLineChars="0"/>
        <w:rPr>
          <w:rFonts w:asciiTheme="minorEastAsia" w:eastAsiaTheme="minorEastAsia" w:hAnsiTheme="minorEastAsia" w:cs="宋体"/>
          <w:color w:val="000000"/>
          <w:spacing w:val="12"/>
          <w:kern w:val="0"/>
          <w:sz w:val="24"/>
          <w:szCs w:val="24"/>
        </w:rPr>
      </w:pPr>
      <w:r>
        <w:rPr>
          <w:rFonts w:asciiTheme="minorEastAsia" w:eastAsiaTheme="minorEastAsia" w:hAnsiTheme="minorEastAsia" w:cs="宋体" w:hint="eastAsia"/>
          <w:color w:val="000000"/>
          <w:spacing w:val="12"/>
          <w:kern w:val="0"/>
          <w:sz w:val="24"/>
          <w:szCs w:val="24"/>
        </w:rPr>
        <w:t xml:space="preserve"> </w:t>
      </w:r>
      <w:r w:rsidRPr="006B75EC">
        <w:rPr>
          <w:rFonts w:asciiTheme="minorEastAsia" w:eastAsiaTheme="minorEastAsia" w:hAnsiTheme="minorEastAsia" w:cs="宋体" w:hint="eastAsia"/>
          <w:color w:val="000000"/>
          <w:spacing w:val="12"/>
          <w:kern w:val="0"/>
          <w:sz w:val="24"/>
          <w:szCs w:val="24"/>
        </w:rPr>
        <w:t>申请评价的软科学研究成果应具有创造性，对国民经济发展及科学决策和实际工作具有指导意义。本软科学评审不包括人文社会科学的研究成果。</w:t>
      </w:r>
    </w:p>
    <w:p w:rsidR="00FD327F" w:rsidRPr="00FD327F" w:rsidRDefault="00FD327F" w:rsidP="00FD327F">
      <w:pPr>
        <w:pStyle w:val="a3"/>
        <w:numPr>
          <w:ilvl w:val="0"/>
          <w:numId w:val="1"/>
        </w:numPr>
        <w:wordWrap w:val="0"/>
        <w:autoSpaceDN w:val="0"/>
        <w:ind w:firstLineChars="0"/>
        <w:rPr>
          <w:color w:val="000000"/>
          <w:kern w:val="0"/>
          <w:sz w:val="24"/>
          <w:szCs w:val="24"/>
        </w:rPr>
      </w:pPr>
      <w:r w:rsidRPr="00FD327F">
        <w:rPr>
          <w:rFonts w:ascii="黑体" w:eastAsia="黑体"/>
          <w:color w:val="000000"/>
          <w:kern w:val="0"/>
          <w:sz w:val="24"/>
          <w:szCs w:val="24"/>
        </w:rPr>
        <w:t>在申请</w:t>
      </w:r>
      <w:r w:rsidR="006B75EC">
        <w:rPr>
          <w:rFonts w:ascii="黑体" w:eastAsia="黑体" w:hint="eastAsia"/>
          <w:color w:val="000000"/>
          <w:kern w:val="0"/>
          <w:sz w:val="24"/>
          <w:szCs w:val="24"/>
        </w:rPr>
        <w:t>软科学评审</w:t>
      </w:r>
      <w:r w:rsidRPr="00FD327F">
        <w:rPr>
          <w:rFonts w:ascii="黑体" w:eastAsia="黑体"/>
          <w:color w:val="000000"/>
          <w:kern w:val="0"/>
          <w:sz w:val="24"/>
          <w:szCs w:val="24"/>
        </w:rPr>
        <w:t>时需要准备</w:t>
      </w:r>
      <w:r w:rsidRPr="00FD327F">
        <w:rPr>
          <w:rFonts w:ascii="黑体" w:eastAsia="黑体" w:hint="eastAsia"/>
          <w:color w:val="000000"/>
          <w:kern w:val="0"/>
          <w:sz w:val="24"/>
          <w:szCs w:val="24"/>
        </w:rPr>
        <w:t>的</w:t>
      </w:r>
      <w:r w:rsidRPr="00FD327F">
        <w:rPr>
          <w:rFonts w:ascii="黑体" w:eastAsia="黑体"/>
          <w:color w:val="000000"/>
          <w:kern w:val="0"/>
          <w:sz w:val="24"/>
          <w:szCs w:val="24"/>
        </w:rPr>
        <w:t>材料</w:t>
      </w:r>
    </w:p>
    <w:p w:rsidR="009E705E" w:rsidRPr="008709A9" w:rsidRDefault="009E705E" w:rsidP="009E705E">
      <w:pPr>
        <w:pStyle w:val="a3"/>
        <w:numPr>
          <w:ilvl w:val="0"/>
          <w:numId w:val="4"/>
        </w:numPr>
        <w:wordWrap w:val="0"/>
        <w:autoSpaceDN w:val="0"/>
        <w:ind w:firstLineChars="0"/>
      </w:pPr>
      <w:r>
        <w:rPr>
          <w:rFonts w:ascii="??" w:hint="eastAsia"/>
          <w:color w:val="000000"/>
          <w:kern w:val="0"/>
          <w:sz w:val="24"/>
          <w:szCs w:val="24"/>
        </w:rPr>
        <w:t>《</w:t>
      </w:r>
      <w:r w:rsidRPr="008709A9">
        <w:rPr>
          <w:rFonts w:ascii="??" w:hint="eastAsia"/>
          <w:color w:val="000000"/>
          <w:kern w:val="0"/>
          <w:sz w:val="24"/>
          <w:szCs w:val="24"/>
        </w:rPr>
        <w:t>华中科技大学预鉴定证书</w:t>
      </w:r>
      <w:r>
        <w:rPr>
          <w:rFonts w:ascii="??" w:hint="eastAsia"/>
          <w:color w:val="000000"/>
          <w:kern w:val="0"/>
          <w:sz w:val="24"/>
          <w:szCs w:val="24"/>
        </w:rPr>
        <w:t>》；</w:t>
      </w:r>
    </w:p>
    <w:p w:rsidR="009E705E" w:rsidRPr="001421C7" w:rsidRDefault="009E705E" w:rsidP="009E705E">
      <w:pPr>
        <w:pStyle w:val="a3"/>
        <w:numPr>
          <w:ilvl w:val="0"/>
          <w:numId w:val="4"/>
        </w:numPr>
        <w:wordWrap w:val="0"/>
        <w:autoSpaceDN w:val="0"/>
        <w:ind w:firstLineChars="0"/>
      </w:pPr>
      <w:r w:rsidRPr="00FD327F">
        <w:rPr>
          <w:rFonts w:ascii="宋体" w:hAnsi="宋体"/>
          <w:color w:val="000000"/>
          <w:kern w:val="0"/>
          <w:sz w:val="24"/>
          <w:szCs w:val="24"/>
        </w:rPr>
        <w:t>《</w:t>
      </w:r>
      <w:r w:rsidR="006B75EC">
        <w:rPr>
          <w:rFonts w:ascii="宋体" w:hAnsi="宋体" w:hint="eastAsia"/>
          <w:color w:val="000000"/>
          <w:kern w:val="0"/>
          <w:sz w:val="24"/>
          <w:szCs w:val="24"/>
        </w:rPr>
        <w:t>软科学评审</w:t>
      </w:r>
      <w:r w:rsidRPr="00FD327F">
        <w:rPr>
          <w:rFonts w:ascii="宋体" w:hAnsi="宋体"/>
          <w:color w:val="000000"/>
          <w:kern w:val="0"/>
          <w:sz w:val="24"/>
          <w:szCs w:val="24"/>
        </w:rPr>
        <w:t>申请表》</w:t>
      </w:r>
      <w:r>
        <w:rPr>
          <w:rFonts w:ascii="宋体" w:hAnsi="宋体" w:hint="eastAsia"/>
          <w:color w:val="000000"/>
          <w:kern w:val="0"/>
          <w:sz w:val="24"/>
          <w:szCs w:val="24"/>
        </w:rPr>
        <w:t>；</w:t>
      </w:r>
    </w:p>
    <w:p w:rsidR="009E705E" w:rsidRDefault="009E705E" w:rsidP="00FD327F">
      <w:pPr>
        <w:pStyle w:val="a3"/>
        <w:numPr>
          <w:ilvl w:val="0"/>
          <w:numId w:val="4"/>
        </w:numPr>
        <w:wordWrap w:val="0"/>
        <w:autoSpaceDN w:val="0"/>
        <w:ind w:firstLineChars="0"/>
        <w:rPr>
          <w:color w:val="000000"/>
          <w:kern w:val="0"/>
          <w:sz w:val="24"/>
          <w:szCs w:val="24"/>
        </w:rPr>
      </w:pPr>
      <w:r>
        <w:rPr>
          <w:rFonts w:hint="eastAsia"/>
          <w:color w:val="000000"/>
          <w:kern w:val="0"/>
          <w:sz w:val="24"/>
          <w:szCs w:val="24"/>
        </w:rPr>
        <w:t>《</w:t>
      </w:r>
      <w:r w:rsidR="006B75EC">
        <w:rPr>
          <w:rFonts w:hint="eastAsia"/>
          <w:color w:val="000000"/>
          <w:kern w:val="0"/>
          <w:sz w:val="24"/>
          <w:szCs w:val="24"/>
        </w:rPr>
        <w:t>软科学评审</w:t>
      </w:r>
      <w:r w:rsidRPr="009E705E">
        <w:rPr>
          <w:rFonts w:hint="eastAsia"/>
          <w:color w:val="000000"/>
          <w:kern w:val="0"/>
          <w:sz w:val="24"/>
          <w:szCs w:val="24"/>
        </w:rPr>
        <w:t>证书</w:t>
      </w:r>
      <w:r>
        <w:rPr>
          <w:rFonts w:hint="eastAsia"/>
          <w:color w:val="000000"/>
          <w:kern w:val="0"/>
          <w:sz w:val="24"/>
          <w:szCs w:val="24"/>
        </w:rPr>
        <w:t>》；</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计划任务书或者合同书；</w:t>
      </w:r>
    </w:p>
    <w:p w:rsidR="00FD327F" w:rsidRDefault="00FD327F" w:rsidP="00FD327F">
      <w:pPr>
        <w:pStyle w:val="a3"/>
        <w:numPr>
          <w:ilvl w:val="0"/>
          <w:numId w:val="4"/>
        </w:numPr>
        <w:wordWrap w:val="0"/>
        <w:autoSpaceDN w:val="0"/>
        <w:ind w:firstLineChars="0"/>
        <w:rPr>
          <w:color w:val="000000"/>
          <w:kern w:val="0"/>
          <w:sz w:val="24"/>
          <w:szCs w:val="24"/>
        </w:rPr>
      </w:pPr>
      <w:r w:rsidRPr="00FD327F">
        <w:rPr>
          <w:color w:val="000000"/>
          <w:kern w:val="0"/>
          <w:sz w:val="24"/>
          <w:szCs w:val="24"/>
        </w:rPr>
        <w:t>研究工作总结报告；</w:t>
      </w:r>
    </w:p>
    <w:p w:rsidR="00E8569B" w:rsidRPr="00E8569B" w:rsidRDefault="00E8569B" w:rsidP="00E8569B">
      <w:pPr>
        <w:pStyle w:val="a3"/>
        <w:numPr>
          <w:ilvl w:val="0"/>
          <w:numId w:val="4"/>
        </w:numPr>
        <w:wordWrap w:val="0"/>
        <w:autoSpaceDN w:val="0"/>
        <w:ind w:firstLineChars="0"/>
        <w:rPr>
          <w:color w:val="000000"/>
          <w:kern w:val="0"/>
          <w:sz w:val="24"/>
          <w:szCs w:val="24"/>
        </w:rPr>
      </w:pPr>
      <w:r w:rsidRPr="00E8569B">
        <w:rPr>
          <w:rFonts w:hint="eastAsia"/>
          <w:color w:val="000000"/>
          <w:kern w:val="0"/>
          <w:sz w:val="24"/>
          <w:szCs w:val="24"/>
        </w:rPr>
        <w:t>论文复印件（包括：刊物封面、目录、封底）</w:t>
      </w:r>
      <w:r>
        <w:rPr>
          <w:rFonts w:hint="eastAsia"/>
          <w:color w:val="000000"/>
          <w:kern w:val="0"/>
          <w:sz w:val="24"/>
          <w:szCs w:val="24"/>
        </w:rPr>
        <w:t>、专著原件</w:t>
      </w:r>
    </w:p>
    <w:p w:rsidR="00E8569B" w:rsidRPr="00E8569B" w:rsidRDefault="00E8569B" w:rsidP="00E8569B">
      <w:pPr>
        <w:pStyle w:val="a3"/>
        <w:numPr>
          <w:ilvl w:val="0"/>
          <w:numId w:val="4"/>
        </w:numPr>
        <w:wordWrap w:val="0"/>
        <w:autoSpaceDN w:val="0"/>
        <w:ind w:firstLineChars="0"/>
        <w:rPr>
          <w:color w:val="000000"/>
          <w:kern w:val="0"/>
          <w:sz w:val="24"/>
          <w:szCs w:val="24"/>
        </w:rPr>
      </w:pPr>
      <w:r w:rsidRPr="00E8569B">
        <w:rPr>
          <w:rFonts w:hint="eastAsia"/>
          <w:color w:val="000000"/>
          <w:kern w:val="0"/>
          <w:sz w:val="24"/>
          <w:szCs w:val="24"/>
        </w:rPr>
        <w:t xml:space="preserve"> SCI</w:t>
      </w:r>
      <w:r w:rsidRPr="00E8569B">
        <w:rPr>
          <w:rFonts w:hint="eastAsia"/>
          <w:color w:val="000000"/>
          <w:kern w:val="0"/>
          <w:sz w:val="24"/>
          <w:szCs w:val="24"/>
        </w:rPr>
        <w:t>、</w:t>
      </w:r>
      <w:r w:rsidRPr="00E8569B">
        <w:rPr>
          <w:rFonts w:hint="eastAsia"/>
          <w:color w:val="000000"/>
          <w:kern w:val="0"/>
          <w:sz w:val="24"/>
          <w:szCs w:val="24"/>
        </w:rPr>
        <w:t>EI</w:t>
      </w:r>
      <w:r w:rsidRPr="00E8569B">
        <w:rPr>
          <w:rFonts w:hint="eastAsia"/>
          <w:color w:val="000000"/>
          <w:kern w:val="0"/>
          <w:sz w:val="24"/>
          <w:szCs w:val="24"/>
        </w:rPr>
        <w:t>、</w:t>
      </w:r>
      <w:r w:rsidRPr="00E8569B">
        <w:rPr>
          <w:rFonts w:hint="eastAsia"/>
          <w:color w:val="000000"/>
          <w:kern w:val="0"/>
          <w:sz w:val="24"/>
          <w:szCs w:val="24"/>
        </w:rPr>
        <w:t xml:space="preserve">ISTP </w:t>
      </w:r>
      <w:r w:rsidRPr="00E8569B">
        <w:rPr>
          <w:rFonts w:hint="eastAsia"/>
          <w:color w:val="000000"/>
          <w:kern w:val="0"/>
          <w:sz w:val="24"/>
          <w:szCs w:val="24"/>
        </w:rPr>
        <w:t>等收录证明；</w:t>
      </w:r>
    </w:p>
    <w:p w:rsidR="00E8569B" w:rsidRPr="00E8569B" w:rsidRDefault="00E8569B" w:rsidP="00E8569B">
      <w:pPr>
        <w:pStyle w:val="a3"/>
        <w:numPr>
          <w:ilvl w:val="0"/>
          <w:numId w:val="4"/>
        </w:numPr>
        <w:wordWrap w:val="0"/>
        <w:autoSpaceDN w:val="0"/>
        <w:ind w:firstLineChars="0"/>
        <w:rPr>
          <w:color w:val="000000"/>
          <w:kern w:val="0"/>
          <w:sz w:val="24"/>
          <w:szCs w:val="24"/>
        </w:rPr>
      </w:pPr>
      <w:r>
        <w:rPr>
          <w:rFonts w:hint="eastAsia"/>
          <w:color w:val="000000"/>
          <w:kern w:val="0"/>
          <w:sz w:val="24"/>
          <w:szCs w:val="24"/>
        </w:rPr>
        <w:t xml:space="preserve"> </w:t>
      </w:r>
      <w:r w:rsidRPr="00E8569B">
        <w:rPr>
          <w:rFonts w:hint="eastAsia"/>
          <w:color w:val="000000"/>
          <w:kern w:val="0"/>
          <w:sz w:val="24"/>
          <w:szCs w:val="24"/>
        </w:rPr>
        <w:t>国内检索系统收录证明；</w:t>
      </w:r>
    </w:p>
    <w:p w:rsidR="00E8569B" w:rsidRPr="00E8569B" w:rsidRDefault="00E8569B" w:rsidP="00E8569B">
      <w:pPr>
        <w:pStyle w:val="a3"/>
        <w:numPr>
          <w:ilvl w:val="0"/>
          <w:numId w:val="4"/>
        </w:numPr>
        <w:wordWrap w:val="0"/>
        <w:autoSpaceDN w:val="0"/>
        <w:ind w:firstLineChars="0"/>
        <w:rPr>
          <w:color w:val="000000"/>
          <w:kern w:val="0"/>
          <w:sz w:val="24"/>
          <w:szCs w:val="24"/>
        </w:rPr>
      </w:pPr>
      <w:r>
        <w:rPr>
          <w:rFonts w:hint="eastAsia"/>
          <w:color w:val="000000"/>
          <w:kern w:val="0"/>
          <w:sz w:val="24"/>
          <w:szCs w:val="24"/>
        </w:rPr>
        <w:t xml:space="preserve"> </w:t>
      </w:r>
      <w:r w:rsidRPr="00E8569B">
        <w:rPr>
          <w:rFonts w:hint="eastAsia"/>
          <w:color w:val="000000"/>
          <w:kern w:val="0"/>
          <w:sz w:val="24"/>
          <w:szCs w:val="24"/>
        </w:rPr>
        <w:t>论文被引用证明；</w:t>
      </w:r>
      <w:r w:rsidRPr="00E8569B">
        <w:rPr>
          <w:rFonts w:hint="eastAsia"/>
          <w:color w:val="000000"/>
          <w:kern w:val="0"/>
          <w:sz w:val="24"/>
          <w:szCs w:val="24"/>
        </w:rPr>
        <w:t xml:space="preserve"> </w:t>
      </w:r>
    </w:p>
    <w:p w:rsidR="00E8569B" w:rsidRPr="00FD327F" w:rsidRDefault="00E8569B" w:rsidP="00E8569B">
      <w:pPr>
        <w:pStyle w:val="a3"/>
        <w:numPr>
          <w:ilvl w:val="0"/>
          <w:numId w:val="4"/>
        </w:numPr>
        <w:wordWrap w:val="0"/>
        <w:autoSpaceDN w:val="0"/>
        <w:ind w:firstLineChars="0"/>
      </w:pPr>
      <w:r w:rsidRPr="00FD327F">
        <w:rPr>
          <w:rFonts w:ascii="宋体" w:hAnsi="宋体"/>
          <w:color w:val="000000"/>
          <w:kern w:val="0"/>
          <w:sz w:val="24"/>
          <w:szCs w:val="24"/>
        </w:rPr>
        <w:t>用户使用情况报告；</w:t>
      </w:r>
    </w:p>
    <w:p w:rsidR="00E8569B" w:rsidRPr="00E8569B" w:rsidRDefault="00E8569B" w:rsidP="00E8569B">
      <w:pPr>
        <w:pStyle w:val="a3"/>
        <w:numPr>
          <w:ilvl w:val="0"/>
          <w:numId w:val="4"/>
        </w:numPr>
        <w:wordWrap w:val="0"/>
        <w:autoSpaceDN w:val="0"/>
        <w:ind w:firstLineChars="0"/>
      </w:pPr>
      <w:r w:rsidRPr="00FD327F">
        <w:rPr>
          <w:rFonts w:ascii="宋体" w:hAnsi="宋体"/>
          <w:color w:val="000000"/>
          <w:kern w:val="0"/>
          <w:sz w:val="24"/>
          <w:szCs w:val="24"/>
        </w:rPr>
        <w:t>经济效益</w:t>
      </w:r>
      <w:r w:rsidRPr="00FD327F">
        <w:rPr>
          <w:color w:val="000000"/>
          <w:kern w:val="0"/>
          <w:sz w:val="24"/>
          <w:szCs w:val="24"/>
        </w:rPr>
        <w:t>(</w:t>
      </w:r>
      <w:r w:rsidRPr="00FD327F">
        <w:rPr>
          <w:rFonts w:ascii="宋体" w:hAnsi="宋体"/>
          <w:color w:val="000000"/>
          <w:kern w:val="0"/>
          <w:sz w:val="24"/>
          <w:szCs w:val="24"/>
        </w:rPr>
        <w:t>一次性直接效益</w:t>
      </w:r>
      <w:r w:rsidRPr="00FD327F">
        <w:rPr>
          <w:color w:val="000000"/>
          <w:kern w:val="0"/>
          <w:sz w:val="24"/>
          <w:szCs w:val="24"/>
        </w:rPr>
        <w:t>)</w:t>
      </w:r>
      <w:r w:rsidRPr="00FD327F">
        <w:rPr>
          <w:rFonts w:ascii="宋体" w:hAnsi="宋体"/>
          <w:color w:val="000000"/>
          <w:kern w:val="0"/>
          <w:sz w:val="24"/>
          <w:szCs w:val="24"/>
        </w:rPr>
        <w:t>、社会效益分析报告及证明材料；</w:t>
      </w:r>
    </w:p>
    <w:p w:rsidR="00D13C96" w:rsidRDefault="00D13C96" w:rsidP="00D13C96">
      <w:pPr>
        <w:pStyle w:val="a3"/>
        <w:numPr>
          <w:ilvl w:val="0"/>
          <w:numId w:val="1"/>
        </w:numPr>
        <w:wordWrap w:val="0"/>
        <w:autoSpaceDN w:val="0"/>
        <w:ind w:firstLineChars="0"/>
        <w:rPr>
          <w:color w:val="000000"/>
          <w:kern w:val="0"/>
          <w:sz w:val="24"/>
          <w:szCs w:val="24"/>
        </w:rPr>
      </w:pPr>
      <w:r w:rsidRPr="00D13C96">
        <w:rPr>
          <w:rFonts w:ascii="黑体" w:eastAsia="黑体" w:hint="eastAsia"/>
          <w:color w:val="000000"/>
          <w:kern w:val="0"/>
          <w:sz w:val="24"/>
          <w:szCs w:val="24"/>
        </w:rPr>
        <w:t>材料准备要求：</w:t>
      </w:r>
    </w:p>
    <w:p w:rsidR="00D13C96" w:rsidRDefault="00FD327F" w:rsidP="00863FFB">
      <w:pPr>
        <w:pStyle w:val="a3"/>
        <w:numPr>
          <w:ilvl w:val="0"/>
          <w:numId w:val="6"/>
        </w:numPr>
        <w:wordWrap w:val="0"/>
        <w:autoSpaceDN w:val="0"/>
        <w:ind w:firstLineChars="0"/>
        <w:rPr>
          <w:rFonts w:ascii="宋体" w:hAnsi="宋体"/>
          <w:color w:val="000000"/>
          <w:kern w:val="0"/>
          <w:sz w:val="24"/>
          <w:szCs w:val="24"/>
        </w:rPr>
      </w:pPr>
      <w:r w:rsidRPr="009E705E">
        <w:rPr>
          <w:rFonts w:ascii="宋体" w:hAnsi="宋体"/>
          <w:color w:val="000000"/>
          <w:kern w:val="0"/>
          <w:sz w:val="24"/>
          <w:szCs w:val="24"/>
        </w:rPr>
        <w:t>上述技术资料和有关文件的内容必须真实可靠，引用文献资料和他人技术必须说明来源，材料文件必须打印、装订整齐，符合档案部门的要求。</w:t>
      </w:r>
    </w:p>
    <w:p w:rsidR="00FC0CAB" w:rsidRPr="00D13C96" w:rsidRDefault="00FD327F" w:rsidP="00863FFB">
      <w:pPr>
        <w:pStyle w:val="a3"/>
        <w:numPr>
          <w:ilvl w:val="0"/>
          <w:numId w:val="6"/>
        </w:numPr>
        <w:wordWrap w:val="0"/>
        <w:autoSpaceDN w:val="0"/>
        <w:ind w:firstLineChars="0"/>
        <w:rPr>
          <w:rFonts w:ascii="宋体" w:hAnsi="宋体"/>
          <w:color w:val="000000"/>
          <w:kern w:val="0"/>
          <w:sz w:val="24"/>
          <w:szCs w:val="24"/>
        </w:rPr>
      </w:pPr>
      <w:r w:rsidRPr="009E705E">
        <w:rPr>
          <w:rFonts w:ascii="宋体" w:hAnsi="宋体"/>
          <w:color w:val="000000"/>
          <w:kern w:val="0"/>
          <w:sz w:val="24"/>
          <w:szCs w:val="24"/>
        </w:rPr>
        <w:t>《</w:t>
      </w:r>
      <w:r w:rsidR="00E8569B">
        <w:rPr>
          <w:rFonts w:ascii="宋体" w:hAnsi="宋体" w:hint="eastAsia"/>
          <w:color w:val="000000"/>
          <w:kern w:val="0"/>
          <w:sz w:val="24"/>
          <w:szCs w:val="24"/>
        </w:rPr>
        <w:t>软科学评审</w:t>
      </w:r>
      <w:r w:rsidRPr="009E705E">
        <w:rPr>
          <w:rFonts w:ascii="宋体" w:hAnsi="宋体"/>
          <w:color w:val="000000"/>
          <w:kern w:val="0"/>
          <w:sz w:val="24"/>
          <w:szCs w:val="24"/>
        </w:rPr>
        <w:t>申请表》应一式两份，</w:t>
      </w:r>
      <w:r w:rsidR="00D13C96">
        <w:rPr>
          <w:rFonts w:ascii="宋体" w:hAnsi="宋体" w:hint="eastAsia"/>
          <w:color w:val="000000"/>
          <w:kern w:val="0"/>
          <w:sz w:val="24"/>
          <w:szCs w:val="24"/>
        </w:rPr>
        <w:t>其他材料一份，证明材料都需要原件。</w:t>
      </w:r>
    </w:p>
    <w:sectPr w:rsidR="00FC0CAB" w:rsidRPr="00D13C96" w:rsidSect="00FC0C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E89" w:rsidRDefault="00C37E89" w:rsidP="009E705E">
      <w:r>
        <w:separator/>
      </w:r>
    </w:p>
  </w:endnote>
  <w:endnote w:type="continuationSeparator" w:id="0">
    <w:p w:rsidR="00C37E89" w:rsidRDefault="00C37E89" w:rsidP="009E705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
    <w:altName w:val="宋体"/>
    <w:charset w:val="01"/>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E89" w:rsidRDefault="00C37E89" w:rsidP="009E705E">
      <w:r>
        <w:separator/>
      </w:r>
    </w:p>
  </w:footnote>
  <w:footnote w:type="continuationSeparator" w:id="0">
    <w:p w:rsidR="00C37E89" w:rsidRDefault="00C37E89" w:rsidP="009E7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8150D"/>
    <w:multiLevelType w:val="hybridMultilevel"/>
    <w:tmpl w:val="B2D290BA"/>
    <w:lvl w:ilvl="0" w:tplc="3A44B1A6">
      <w:start w:val="1"/>
      <w:numFmt w:val="japaneseCounting"/>
      <w:lvlText w:val="%1、"/>
      <w:lvlJc w:val="left"/>
      <w:pPr>
        <w:ind w:left="480" w:hanging="480"/>
      </w:pPr>
      <w:rPr>
        <w:rFonts w:ascii="黑体"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8B7CF7"/>
    <w:multiLevelType w:val="hybridMultilevel"/>
    <w:tmpl w:val="B36A5B82"/>
    <w:lvl w:ilvl="0" w:tplc="315AAF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B41368"/>
    <w:multiLevelType w:val="hybridMultilevel"/>
    <w:tmpl w:val="B36A5B82"/>
    <w:lvl w:ilvl="0" w:tplc="315AAF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B643586"/>
    <w:multiLevelType w:val="hybridMultilevel"/>
    <w:tmpl w:val="3B44ED36"/>
    <w:lvl w:ilvl="0" w:tplc="0409000F">
      <w:start w:val="1"/>
      <w:numFmt w:val="decimal"/>
      <w:lvlText w:val="%1."/>
      <w:lvlJc w:val="left"/>
      <w:pPr>
        <w:ind w:left="42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0507D76"/>
    <w:multiLevelType w:val="hybridMultilevel"/>
    <w:tmpl w:val="26E68C6A"/>
    <w:lvl w:ilvl="0" w:tplc="315AAF36">
      <w:start w:val="1"/>
      <w:numFmt w:val="decimal"/>
      <w:suff w:val="nothing"/>
      <w:lvlText w:val="%1."/>
      <w:lvlJc w:val="left"/>
      <w:pPr>
        <w:ind w:left="42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438A4CE4"/>
    <w:multiLevelType w:val="hybridMultilevel"/>
    <w:tmpl w:val="66EABB62"/>
    <w:lvl w:ilvl="0" w:tplc="D8AAAAD6">
      <w:start w:val="1"/>
      <w:numFmt w:val="decimal"/>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327F"/>
    <w:rsid w:val="00103120"/>
    <w:rsid w:val="001421C7"/>
    <w:rsid w:val="0056580B"/>
    <w:rsid w:val="006B75EC"/>
    <w:rsid w:val="007F1004"/>
    <w:rsid w:val="00863FFB"/>
    <w:rsid w:val="008709A9"/>
    <w:rsid w:val="009E705E"/>
    <w:rsid w:val="00AD6874"/>
    <w:rsid w:val="00C060C8"/>
    <w:rsid w:val="00C37E89"/>
    <w:rsid w:val="00D13C96"/>
    <w:rsid w:val="00E8569B"/>
    <w:rsid w:val="00F30447"/>
    <w:rsid w:val="00FC0CAB"/>
    <w:rsid w:val="00FD32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7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327F"/>
    <w:pPr>
      <w:ind w:firstLineChars="200" w:firstLine="420"/>
    </w:pPr>
  </w:style>
  <w:style w:type="paragraph" w:styleId="a4">
    <w:name w:val="header"/>
    <w:basedOn w:val="a"/>
    <w:link w:val="Char"/>
    <w:uiPriority w:val="99"/>
    <w:semiHidden/>
    <w:unhideWhenUsed/>
    <w:rsid w:val="009E70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E705E"/>
    <w:rPr>
      <w:rFonts w:ascii="Times New Roman" w:eastAsia="宋体" w:hAnsi="Times New Roman" w:cs="Times New Roman"/>
      <w:sz w:val="18"/>
      <w:szCs w:val="18"/>
    </w:rPr>
  </w:style>
  <w:style w:type="paragraph" w:styleId="a5">
    <w:name w:val="footer"/>
    <w:basedOn w:val="a"/>
    <w:link w:val="Char0"/>
    <w:uiPriority w:val="99"/>
    <w:semiHidden/>
    <w:unhideWhenUsed/>
    <w:rsid w:val="009E705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E705E"/>
    <w:rPr>
      <w:rFonts w:ascii="Times New Roman" w:eastAsia="宋体" w:hAnsi="Times New Roman" w:cs="Times New Roman"/>
      <w:sz w:val="18"/>
      <w:szCs w:val="18"/>
    </w:rPr>
  </w:style>
  <w:style w:type="paragraph" w:styleId="a6">
    <w:name w:val="Normal (Web)"/>
    <w:basedOn w:val="a"/>
    <w:semiHidden/>
    <w:rsid w:val="00E8569B"/>
    <w:pPr>
      <w:widowControl/>
      <w:spacing w:before="100" w:beforeAutospacing="1" w:after="100" w:afterAutospacing="1"/>
      <w:jc w:val="left"/>
    </w:pPr>
    <w:rPr>
      <w:rFonts w:ascii="Arial Unicode MS" w:eastAsia="Arial Unicode MS" w:hAnsi="Arial Unicode MS" w:cs="Arial Unicode MS"/>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81</Words>
  <Characters>467</Characters>
  <Application>Microsoft Office Word</Application>
  <DocSecurity>0</DocSecurity>
  <Lines>3</Lines>
  <Paragraphs>1</Paragraphs>
  <ScaleCrop>false</ScaleCrop>
  <Company>Microsoft</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yuling</dc:creator>
  <cp:lastModifiedBy>yuling</cp:lastModifiedBy>
  <cp:revision>5</cp:revision>
  <dcterms:created xsi:type="dcterms:W3CDTF">2012-09-21T01:01:00Z</dcterms:created>
  <dcterms:modified xsi:type="dcterms:W3CDTF">2012-09-21T02:43:00Z</dcterms:modified>
</cp:coreProperties>
</file>