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7EB" w:rsidRPr="002354A6" w:rsidRDefault="008E27EB" w:rsidP="00391457">
      <w:pPr>
        <w:spacing w:line="440" w:lineRule="exact"/>
        <w:jc w:val="left"/>
        <w:outlineLvl w:val="2"/>
        <w:rPr>
          <w:rFonts w:eastAsia="STFangsong"/>
          <w:b/>
          <w:bCs/>
          <w:sz w:val="30"/>
          <w:szCs w:val="30"/>
        </w:rPr>
      </w:pPr>
    </w:p>
    <w:p w:rsidR="008E27EB" w:rsidRPr="002354A6" w:rsidRDefault="008E27EB" w:rsidP="00391457">
      <w:pPr>
        <w:spacing w:line="440" w:lineRule="exact"/>
        <w:jc w:val="center"/>
        <w:outlineLvl w:val="2"/>
        <w:rPr>
          <w:rFonts w:eastAsia="STFangsong"/>
          <w:b/>
          <w:bCs/>
          <w:sz w:val="30"/>
          <w:szCs w:val="30"/>
        </w:rPr>
      </w:pPr>
    </w:p>
    <w:p w:rsidR="008E27EB" w:rsidRPr="002354A6" w:rsidRDefault="008E27EB" w:rsidP="00391457">
      <w:pPr>
        <w:spacing w:line="440" w:lineRule="exact"/>
        <w:jc w:val="center"/>
        <w:outlineLvl w:val="2"/>
        <w:rPr>
          <w:rFonts w:eastAsia="SimHei"/>
          <w:bCs/>
          <w:sz w:val="32"/>
          <w:szCs w:val="32"/>
        </w:rPr>
      </w:pPr>
      <w:r w:rsidRPr="002354A6">
        <w:rPr>
          <w:rFonts w:eastAsia="SimHei"/>
          <w:bCs/>
          <w:sz w:val="32"/>
          <w:szCs w:val="32"/>
        </w:rPr>
        <w:t>《</w:t>
      </w:r>
      <w:r w:rsidR="006B5C9E">
        <w:rPr>
          <w:rFonts w:eastAsia="SimHei" w:hint="eastAsia"/>
          <w:bCs/>
          <w:sz w:val="32"/>
          <w:szCs w:val="32"/>
        </w:rPr>
        <w:t>实证会计研究</w:t>
      </w:r>
      <w:r w:rsidRPr="002354A6">
        <w:rPr>
          <w:rFonts w:eastAsia="SimHei"/>
          <w:bCs/>
          <w:sz w:val="32"/>
          <w:szCs w:val="32"/>
        </w:rPr>
        <w:t>》课程教学大纲</w:t>
      </w:r>
    </w:p>
    <w:p w:rsidR="008E27EB" w:rsidRPr="002354A6" w:rsidRDefault="008E27EB" w:rsidP="00391457">
      <w:pPr>
        <w:spacing w:line="400" w:lineRule="exact"/>
        <w:ind w:firstLineChars="200" w:firstLine="420"/>
        <w:rPr>
          <w:rFonts w:eastAsia="STFangsong"/>
        </w:rPr>
      </w:pPr>
    </w:p>
    <w:p w:rsidR="008E27EB" w:rsidRPr="002354A6" w:rsidRDefault="008E27EB" w:rsidP="00162166">
      <w:pPr>
        <w:spacing w:beforeLines="50" w:afterLines="50"/>
        <w:rPr>
          <w:rFonts w:eastAsia="STFangsong"/>
          <w:b/>
          <w:bCs/>
          <w:sz w:val="28"/>
          <w:szCs w:val="28"/>
        </w:rPr>
      </w:pPr>
      <w:r w:rsidRPr="002354A6">
        <w:rPr>
          <w:rFonts w:eastAsia="STFangsong" w:hAnsi="STFangsong"/>
          <w:b/>
          <w:bCs/>
          <w:sz w:val="28"/>
          <w:szCs w:val="28"/>
        </w:rPr>
        <w:t>一、课程名称（中英文）</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中文名称：</w:t>
      </w:r>
      <w:r w:rsidR="006B5C9E">
        <w:rPr>
          <w:rFonts w:eastAsia="STFangsong" w:hAnsi="STFangsong" w:hint="eastAsia"/>
          <w:sz w:val="28"/>
          <w:szCs w:val="28"/>
        </w:rPr>
        <w:t>实证会计研究</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英文名称：</w:t>
      </w:r>
      <w:r w:rsidR="006B5C9E">
        <w:rPr>
          <w:rFonts w:eastAsia="STFangsong" w:hAnsi="STFangsong" w:hint="eastAsia"/>
          <w:sz w:val="28"/>
          <w:szCs w:val="28"/>
        </w:rPr>
        <w:t xml:space="preserve">Empirical Accounting Research </w:t>
      </w:r>
    </w:p>
    <w:p w:rsidR="008E27EB" w:rsidRPr="002354A6" w:rsidRDefault="008E27EB" w:rsidP="00162166">
      <w:pPr>
        <w:spacing w:beforeLines="50" w:afterLines="50"/>
        <w:rPr>
          <w:rFonts w:eastAsia="STFangsong"/>
          <w:b/>
          <w:bCs/>
          <w:sz w:val="28"/>
          <w:szCs w:val="28"/>
        </w:rPr>
      </w:pPr>
      <w:r w:rsidRPr="002354A6">
        <w:rPr>
          <w:rFonts w:eastAsia="STFangsong" w:hAnsi="STFangsong"/>
          <w:b/>
          <w:bCs/>
          <w:sz w:val="28"/>
          <w:szCs w:val="28"/>
        </w:rPr>
        <w:t>二、课程代码及性质</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必修</w:t>
      </w:r>
      <w:bookmarkStart w:id="0" w:name="_GoBack"/>
      <w:bookmarkEnd w:id="0"/>
      <w:r w:rsidR="006B5C9E">
        <w:rPr>
          <w:rFonts w:eastAsia="STFangsong" w:hAnsi="STFangsong" w:hint="eastAsia"/>
          <w:sz w:val="28"/>
          <w:szCs w:val="28"/>
        </w:rPr>
        <w:t>（</w:t>
      </w:r>
      <w:r w:rsidR="006B5C9E">
        <w:rPr>
          <w:rFonts w:eastAsia="STFangsong" w:hAnsi="STFangsong" w:hint="eastAsia"/>
          <w:sz w:val="28"/>
          <w:szCs w:val="28"/>
        </w:rPr>
        <w:t>300808</w:t>
      </w:r>
      <w:r w:rsidR="006B5C9E">
        <w:rPr>
          <w:rFonts w:eastAsia="STFangsong" w:hAnsi="STFangsong" w:hint="eastAsia"/>
          <w:sz w:val="28"/>
          <w:szCs w:val="28"/>
        </w:rPr>
        <w:t>）</w:t>
      </w:r>
    </w:p>
    <w:p w:rsidR="008E27EB" w:rsidRPr="002354A6" w:rsidRDefault="008E27EB" w:rsidP="00162166">
      <w:pPr>
        <w:spacing w:beforeLines="50" w:afterLines="50"/>
        <w:rPr>
          <w:rFonts w:eastAsia="STFangsong"/>
          <w:b/>
          <w:bCs/>
          <w:sz w:val="28"/>
          <w:szCs w:val="28"/>
        </w:rPr>
      </w:pPr>
      <w:r w:rsidRPr="002354A6">
        <w:rPr>
          <w:rFonts w:eastAsia="STFangsong" w:hAnsi="STFangsong"/>
          <w:b/>
          <w:bCs/>
          <w:sz w:val="28"/>
          <w:szCs w:val="28"/>
        </w:rPr>
        <w:t>三、学时与学分</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总学时：</w:t>
      </w:r>
      <w:r w:rsidR="00FE255A" w:rsidRPr="002354A6">
        <w:rPr>
          <w:rFonts w:eastAsia="STFangsong"/>
          <w:sz w:val="28"/>
          <w:szCs w:val="28"/>
        </w:rPr>
        <w:t>4</w:t>
      </w:r>
      <w:r w:rsidR="006B5C9E">
        <w:rPr>
          <w:rFonts w:eastAsia="STFangsong" w:hint="eastAsia"/>
          <w:sz w:val="28"/>
          <w:szCs w:val="28"/>
        </w:rPr>
        <w:t>8</w:t>
      </w:r>
      <w:r w:rsidRPr="002354A6">
        <w:rPr>
          <w:rFonts w:eastAsia="STFangsong" w:hAnsi="STFangsong"/>
          <w:sz w:val="28"/>
          <w:szCs w:val="28"/>
        </w:rPr>
        <w:t>（理论学时：</w:t>
      </w:r>
      <w:r w:rsidR="00FE255A" w:rsidRPr="002354A6">
        <w:rPr>
          <w:rFonts w:eastAsia="STFangsong"/>
          <w:sz w:val="28"/>
          <w:szCs w:val="28"/>
        </w:rPr>
        <w:t>4</w:t>
      </w:r>
      <w:r w:rsidR="006B5C9E">
        <w:rPr>
          <w:rFonts w:eastAsia="STFangsong" w:hint="eastAsia"/>
          <w:sz w:val="28"/>
          <w:szCs w:val="28"/>
        </w:rPr>
        <w:t>8</w:t>
      </w:r>
      <w:r w:rsidRPr="002354A6">
        <w:rPr>
          <w:rFonts w:eastAsia="STFangsong" w:hAnsi="STFangsong"/>
          <w:sz w:val="28"/>
          <w:szCs w:val="28"/>
        </w:rPr>
        <w:t>学时）</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学分：</w:t>
      </w:r>
      <w:r w:rsidR="006B5C9E">
        <w:rPr>
          <w:rFonts w:eastAsia="STFangsong" w:hint="eastAsia"/>
          <w:sz w:val="28"/>
          <w:szCs w:val="28"/>
        </w:rPr>
        <w:t>3</w:t>
      </w:r>
    </w:p>
    <w:p w:rsidR="008E27EB" w:rsidRPr="002354A6" w:rsidRDefault="008E27EB" w:rsidP="00162166">
      <w:pPr>
        <w:spacing w:beforeLines="50" w:afterLines="50"/>
        <w:rPr>
          <w:rFonts w:eastAsia="STFangsong"/>
          <w:b/>
          <w:bCs/>
          <w:sz w:val="28"/>
          <w:szCs w:val="28"/>
        </w:rPr>
      </w:pPr>
      <w:r w:rsidRPr="002354A6">
        <w:rPr>
          <w:rFonts w:eastAsia="STFangsong" w:hAnsi="STFangsong"/>
          <w:b/>
          <w:bCs/>
          <w:sz w:val="28"/>
          <w:szCs w:val="28"/>
        </w:rPr>
        <w:t>四、先修课程</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先修课程</w:t>
      </w:r>
      <w:r w:rsidRPr="002354A6">
        <w:rPr>
          <w:rFonts w:eastAsia="STFangsong" w:hAnsi="STFangsong"/>
          <w:b/>
          <w:bCs/>
          <w:sz w:val="28"/>
          <w:szCs w:val="28"/>
        </w:rPr>
        <w:t>：</w:t>
      </w:r>
      <w:r w:rsidR="008D35BB" w:rsidRPr="002354A6">
        <w:rPr>
          <w:rFonts w:eastAsia="STFangsong" w:hAnsi="STFangsong"/>
          <w:b/>
          <w:bCs/>
          <w:sz w:val="28"/>
          <w:szCs w:val="28"/>
        </w:rPr>
        <w:t>中级财务会计，财务管理，财务报表分析</w:t>
      </w:r>
    </w:p>
    <w:p w:rsidR="008E27EB" w:rsidRPr="002354A6" w:rsidRDefault="008E27EB" w:rsidP="00162166">
      <w:pPr>
        <w:spacing w:beforeLines="50" w:afterLines="50"/>
        <w:rPr>
          <w:rFonts w:eastAsia="STFangsong"/>
          <w:b/>
          <w:bCs/>
          <w:sz w:val="28"/>
          <w:szCs w:val="28"/>
        </w:rPr>
      </w:pPr>
      <w:r w:rsidRPr="002354A6">
        <w:rPr>
          <w:rFonts w:eastAsia="STFangsong" w:hAnsi="STFangsong"/>
          <w:b/>
          <w:bCs/>
          <w:sz w:val="28"/>
          <w:szCs w:val="28"/>
        </w:rPr>
        <w:t>五、授课对象</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本课程面向</w:t>
      </w:r>
      <w:r w:rsidR="008D35BB" w:rsidRPr="002354A6">
        <w:rPr>
          <w:rFonts w:eastAsia="STFangsong" w:hAnsi="STFangsong"/>
          <w:sz w:val="28"/>
          <w:szCs w:val="28"/>
        </w:rPr>
        <w:t>会计</w:t>
      </w:r>
      <w:r w:rsidRPr="002354A6">
        <w:rPr>
          <w:rFonts w:eastAsia="STFangsong" w:hAnsi="STFangsong"/>
          <w:sz w:val="28"/>
          <w:szCs w:val="28"/>
        </w:rPr>
        <w:t>专业</w:t>
      </w:r>
      <w:r w:rsidR="006B5C9E">
        <w:rPr>
          <w:rFonts w:eastAsia="STFangsong" w:hAnsi="STFangsong" w:hint="eastAsia"/>
          <w:sz w:val="28"/>
          <w:szCs w:val="28"/>
        </w:rPr>
        <w:t>博士</w:t>
      </w:r>
      <w:r w:rsidRPr="002354A6">
        <w:rPr>
          <w:rFonts w:eastAsia="STFangsong" w:hAnsi="STFangsong"/>
          <w:sz w:val="28"/>
          <w:szCs w:val="28"/>
        </w:rPr>
        <w:t>学生开设</w:t>
      </w:r>
    </w:p>
    <w:p w:rsidR="008E27EB" w:rsidRPr="002354A6" w:rsidRDefault="008E27EB" w:rsidP="00162166">
      <w:pPr>
        <w:spacing w:beforeLines="50" w:afterLines="50"/>
        <w:rPr>
          <w:rFonts w:eastAsia="STFangsong"/>
          <w:b/>
          <w:bCs/>
          <w:sz w:val="28"/>
          <w:szCs w:val="28"/>
        </w:rPr>
      </w:pPr>
      <w:r w:rsidRPr="002354A6">
        <w:rPr>
          <w:rFonts w:eastAsia="STFangsong" w:hAnsi="STFangsong"/>
          <w:b/>
          <w:bCs/>
          <w:sz w:val="28"/>
          <w:szCs w:val="28"/>
        </w:rPr>
        <w:t>六、课程教学目的（对学生知识、能力、素质培养的贡献和作用）</w:t>
      </w:r>
    </w:p>
    <w:p w:rsidR="006B5C9E" w:rsidRPr="006B5C9E" w:rsidRDefault="006B5C9E" w:rsidP="006B5C9E">
      <w:pPr>
        <w:spacing w:line="400" w:lineRule="exact"/>
        <w:ind w:firstLineChars="200" w:firstLine="560"/>
        <w:rPr>
          <w:rFonts w:eastAsia="STFangsong" w:hAnsi="STFangsong"/>
          <w:sz w:val="28"/>
          <w:szCs w:val="28"/>
        </w:rPr>
      </w:pPr>
      <w:r w:rsidRPr="006B5C9E">
        <w:rPr>
          <w:rFonts w:eastAsia="STFangsong" w:hAnsi="STFangsong"/>
          <w:sz w:val="28"/>
          <w:szCs w:val="28"/>
        </w:rPr>
        <w:t>本课程的主要目的是向博士生</w:t>
      </w:r>
      <w:r w:rsidRPr="006B5C9E">
        <w:rPr>
          <w:rFonts w:eastAsia="STFangsong" w:hAnsi="STFangsong" w:hint="eastAsia"/>
          <w:sz w:val="28"/>
          <w:szCs w:val="28"/>
        </w:rPr>
        <w:t>们</w:t>
      </w:r>
      <w:r w:rsidRPr="006B5C9E">
        <w:rPr>
          <w:rFonts w:eastAsia="STFangsong" w:hAnsi="STFangsong"/>
          <w:sz w:val="28"/>
          <w:szCs w:val="28"/>
        </w:rPr>
        <w:t>介绍财务会计和审计的研究热点问题</w:t>
      </w:r>
      <w:r w:rsidRPr="006B5C9E">
        <w:rPr>
          <w:rFonts w:eastAsia="STFangsong" w:hAnsi="STFangsong" w:hint="eastAsia"/>
          <w:sz w:val="28"/>
          <w:szCs w:val="28"/>
        </w:rPr>
        <w:t>。</w:t>
      </w:r>
      <w:r w:rsidRPr="006B5C9E">
        <w:rPr>
          <w:rFonts w:eastAsia="STFangsong" w:hAnsi="STFangsong"/>
          <w:sz w:val="28"/>
          <w:szCs w:val="28"/>
        </w:rPr>
        <w:t>我们选取的论文是我们认为影响力较大或代表了较为广泛的研究方向</w:t>
      </w:r>
      <w:r w:rsidRPr="006B5C9E">
        <w:rPr>
          <w:rFonts w:eastAsia="STFangsong" w:hAnsi="STFangsong" w:hint="eastAsia"/>
          <w:sz w:val="28"/>
          <w:szCs w:val="28"/>
        </w:rPr>
        <w:t>。</w:t>
      </w:r>
      <w:r w:rsidRPr="006B5C9E">
        <w:rPr>
          <w:rFonts w:eastAsia="STFangsong" w:hAnsi="STFangsong"/>
          <w:sz w:val="28"/>
          <w:szCs w:val="28"/>
        </w:rPr>
        <w:t>我们的目标不仅仅是回顾已有的研究</w:t>
      </w:r>
      <w:r w:rsidRPr="006B5C9E">
        <w:rPr>
          <w:rFonts w:eastAsia="STFangsong" w:hAnsi="STFangsong" w:hint="eastAsia"/>
          <w:sz w:val="28"/>
          <w:szCs w:val="28"/>
        </w:rPr>
        <w:t>，</w:t>
      </w:r>
      <w:r w:rsidRPr="006B5C9E">
        <w:rPr>
          <w:rFonts w:eastAsia="STFangsong" w:hAnsi="STFangsong"/>
          <w:sz w:val="28"/>
          <w:szCs w:val="28"/>
        </w:rPr>
        <w:t>也包括激发相关领域的新研究</w:t>
      </w:r>
      <w:r w:rsidRPr="006B5C9E">
        <w:rPr>
          <w:rFonts w:eastAsia="STFangsong" w:hAnsi="STFangsong" w:hint="eastAsia"/>
          <w:sz w:val="28"/>
          <w:szCs w:val="28"/>
        </w:rPr>
        <w:t>，</w:t>
      </w:r>
      <w:r w:rsidRPr="006B5C9E">
        <w:rPr>
          <w:rFonts w:eastAsia="STFangsong" w:hAnsi="STFangsong"/>
          <w:sz w:val="28"/>
          <w:szCs w:val="28"/>
        </w:rPr>
        <w:t>并且试图帮助博士生们开展自己的研究</w:t>
      </w:r>
      <w:r w:rsidRPr="006B5C9E">
        <w:rPr>
          <w:rFonts w:eastAsia="STFangsong" w:hAnsi="STFangsong" w:hint="eastAsia"/>
          <w:sz w:val="28"/>
          <w:szCs w:val="28"/>
        </w:rPr>
        <w:t>。对每一个研究热点问题，我们包括了工作论文和最新发表的研究以展现各领域的最新进展。通过对所选论文的研读，博士生们会了解实证会计研究中的研究设计和方法，帮助博士生们把计量经济学课程上所学习到的计量技术应用到具体的会计和审计研究设计中去。</w:t>
      </w:r>
    </w:p>
    <w:p w:rsidR="008E27EB" w:rsidRPr="002354A6" w:rsidRDefault="008E27EB" w:rsidP="00162166">
      <w:pPr>
        <w:spacing w:beforeLines="50" w:afterLines="50"/>
        <w:rPr>
          <w:rFonts w:eastAsia="STFangsong"/>
          <w:b/>
          <w:bCs/>
          <w:sz w:val="28"/>
          <w:szCs w:val="28"/>
        </w:rPr>
      </w:pPr>
      <w:r w:rsidRPr="002354A6">
        <w:rPr>
          <w:rFonts w:eastAsia="STFangsong" w:hAnsi="STFangsong"/>
          <w:b/>
          <w:bCs/>
          <w:sz w:val="28"/>
          <w:szCs w:val="28"/>
        </w:rPr>
        <w:lastRenderedPageBreak/>
        <w:t>七、教学重点与难点：</w:t>
      </w:r>
    </w:p>
    <w:p w:rsidR="008E27EB" w:rsidRPr="006B5C9E" w:rsidRDefault="008E27EB" w:rsidP="00162166">
      <w:pPr>
        <w:spacing w:beforeLines="50" w:afterLines="50"/>
        <w:ind w:firstLineChars="200" w:firstLine="560"/>
        <w:rPr>
          <w:rFonts w:eastAsia="STFangsong" w:hAnsi="STFangsong"/>
          <w:sz w:val="28"/>
          <w:szCs w:val="28"/>
        </w:rPr>
      </w:pPr>
      <w:r w:rsidRPr="002354A6">
        <w:rPr>
          <w:rFonts w:eastAsia="STFangsong" w:hAnsi="STFangsong"/>
          <w:sz w:val="28"/>
          <w:szCs w:val="28"/>
        </w:rPr>
        <w:t>课程重点：</w:t>
      </w:r>
      <w:r w:rsidR="006B5C9E" w:rsidRPr="006B5C9E">
        <w:rPr>
          <w:rFonts w:eastAsia="STFangsong" w:hAnsi="STFangsong" w:hint="eastAsia"/>
          <w:sz w:val="28"/>
          <w:szCs w:val="28"/>
        </w:rPr>
        <w:t>会计信息和股价，</w:t>
      </w:r>
      <w:r w:rsidR="006B5C9E">
        <w:rPr>
          <w:rFonts w:eastAsia="STFangsong" w:hAnsi="STFangsong" w:hint="eastAsia"/>
          <w:sz w:val="28"/>
          <w:szCs w:val="28"/>
        </w:rPr>
        <w:t>卖方</w:t>
      </w:r>
      <w:r w:rsidR="006B5C9E" w:rsidRPr="006B5C9E">
        <w:rPr>
          <w:rFonts w:eastAsia="STFangsong" w:hAnsi="STFangsong" w:hint="eastAsia"/>
          <w:sz w:val="28"/>
          <w:szCs w:val="28"/>
        </w:rPr>
        <w:t>分析师，国际会计研究</w:t>
      </w:r>
      <w:r w:rsidR="006B5C9E">
        <w:rPr>
          <w:rFonts w:eastAsia="STFangsong" w:hAnsi="STFangsong" w:hint="eastAsia"/>
          <w:sz w:val="28"/>
          <w:szCs w:val="28"/>
        </w:rPr>
        <w:t>等</w:t>
      </w:r>
    </w:p>
    <w:p w:rsidR="008E27EB" w:rsidRPr="006B5C9E" w:rsidRDefault="008E27EB" w:rsidP="00162166">
      <w:pPr>
        <w:spacing w:beforeLines="50" w:afterLines="50"/>
        <w:ind w:firstLineChars="200" w:firstLine="560"/>
        <w:rPr>
          <w:rFonts w:eastAsia="STFangsong" w:hAnsi="STFangsong"/>
          <w:sz w:val="28"/>
          <w:szCs w:val="28"/>
        </w:rPr>
      </w:pPr>
      <w:r w:rsidRPr="002354A6">
        <w:rPr>
          <w:rFonts w:eastAsia="STFangsong" w:hAnsi="STFangsong"/>
          <w:sz w:val="28"/>
          <w:szCs w:val="28"/>
        </w:rPr>
        <w:t>课程难点：</w:t>
      </w:r>
      <w:r w:rsidR="006B5C9E" w:rsidRPr="006B5C9E">
        <w:rPr>
          <w:rFonts w:eastAsia="STFangsong" w:hAnsi="STFangsong" w:hint="eastAsia"/>
          <w:sz w:val="28"/>
          <w:szCs w:val="28"/>
        </w:rPr>
        <w:t>审计师独立性与审计质量，</w:t>
      </w:r>
      <w:r w:rsidR="006B5C9E">
        <w:rPr>
          <w:rFonts w:eastAsia="STFangsong" w:hAnsi="STFangsong" w:hint="eastAsia"/>
          <w:sz w:val="28"/>
          <w:szCs w:val="28"/>
        </w:rPr>
        <w:t>公司内部控制</w:t>
      </w:r>
    </w:p>
    <w:p w:rsidR="008E27EB" w:rsidRPr="002354A6" w:rsidRDefault="008E27EB" w:rsidP="00162166">
      <w:pPr>
        <w:spacing w:beforeLines="50" w:afterLines="50"/>
        <w:rPr>
          <w:rFonts w:eastAsia="STFangsong"/>
          <w:b/>
          <w:bCs/>
          <w:sz w:val="28"/>
          <w:szCs w:val="28"/>
        </w:rPr>
      </w:pPr>
      <w:r w:rsidRPr="002354A6">
        <w:rPr>
          <w:rFonts w:eastAsia="STFangsong" w:hAnsi="STFangsong"/>
          <w:b/>
          <w:bCs/>
          <w:sz w:val="28"/>
          <w:szCs w:val="28"/>
        </w:rPr>
        <w:t>八、教学方法与手段：</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教学方法：</w:t>
      </w:r>
      <w:r w:rsidR="00D264EF" w:rsidRPr="002354A6">
        <w:rPr>
          <w:rFonts w:eastAsia="STFangsong" w:hAnsi="STFangsong"/>
          <w:sz w:val="28"/>
          <w:szCs w:val="28"/>
        </w:rPr>
        <w:t>课堂讲授</w:t>
      </w:r>
      <w:r w:rsidR="00FF4DEB">
        <w:rPr>
          <w:rFonts w:eastAsia="STFangsong" w:hAnsi="STFangsong" w:hint="eastAsia"/>
          <w:sz w:val="28"/>
          <w:szCs w:val="28"/>
        </w:rPr>
        <w:t>和讨论</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教学手段：</w:t>
      </w:r>
      <w:r w:rsidR="00D264EF" w:rsidRPr="002354A6">
        <w:rPr>
          <w:rFonts w:eastAsia="STFangsong" w:hAnsi="STFangsong"/>
          <w:sz w:val="28"/>
          <w:szCs w:val="28"/>
        </w:rPr>
        <w:t>课堂讲解、</w:t>
      </w:r>
      <w:r w:rsidR="00FF4DEB">
        <w:rPr>
          <w:rFonts w:eastAsia="STFangsong" w:hAnsi="STFangsong" w:hint="eastAsia"/>
          <w:sz w:val="28"/>
          <w:szCs w:val="28"/>
        </w:rPr>
        <w:t>共同研讨</w:t>
      </w:r>
      <w:r w:rsidR="00D264EF" w:rsidRPr="002354A6">
        <w:rPr>
          <w:rFonts w:eastAsia="STFangsong" w:hAnsi="STFangsong"/>
          <w:sz w:val="28"/>
          <w:szCs w:val="28"/>
        </w:rPr>
        <w:t>、多媒体辅助教学</w:t>
      </w:r>
    </w:p>
    <w:p w:rsidR="008E27EB" w:rsidRPr="002354A6" w:rsidRDefault="008E27EB" w:rsidP="00162166">
      <w:pPr>
        <w:spacing w:beforeLines="50" w:afterLines="50"/>
        <w:rPr>
          <w:rFonts w:eastAsia="STFangsong"/>
          <w:b/>
          <w:bCs/>
          <w:sz w:val="28"/>
          <w:szCs w:val="28"/>
        </w:rPr>
      </w:pPr>
      <w:r w:rsidRPr="002354A6">
        <w:rPr>
          <w:rFonts w:eastAsia="STFangsong" w:hAnsi="STFangsong"/>
          <w:b/>
          <w:bCs/>
          <w:sz w:val="28"/>
          <w:szCs w:val="28"/>
        </w:rPr>
        <w:t>九、教学</w:t>
      </w:r>
      <w:r w:rsidR="00FF4DEB">
        <w:rPr>
          <w:rFonts w:eastAsia="STFangsong" w:hAnsi="STFangsong" w:hint="eastAsia"/>
          <w:b/>
          <w:bCs/>
          <w:sz w:val="28"/>
          <w:szCs w:val="28"/>
        </w:rPr>
        <w:t>日历</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（一）</w:t>
      </w:r>
      <w:r w:rsidR="00FF4DEB">
        <w:rPr>
          <w:rFonts w:eastAsia="STFangsong" w:hAnsi="STFangsong" w:hint="eastAsia"/>
          <w:sz w:val="28"/>
          <w:szCs w:val="28"/>
        </w:rPr>
        <w:t>第一次课</w:t>
      </w:r>
      <w:r w:rsidRPr="002354A6">
        <w:rPr>
          <w:rFonts w:eastAsia="STFangsong" w:hAnsi="STFangsong"/>
          <w:sz w:val="28"/>
          <w:szCs w:val="28"/>
        </w:rPr>
        <w:t>（</w:t>
      </w:r>
      <w:r w:rsidR="00FF4DEB">
        <w:rPr>
          <w:rFonts w:eastAsia="STFangsong" w:hAnsi="STFangsong" w:hint="eastAsia"/>
          <w:sz w:val="28"/>
          <w:szCs w:val="28"/>
        </w:rPr>
        <w:t>2016</w:t>
      </w:r>
      <w:r w:rsidR="00FF4DEB">
        <w:rPr>
          <w:rFonts w:eastAsia="STFangsong" w:hAnsi="STFangsong" w:hint="eastAsia"/>
          <w:sz w:val="28"/>
          <w:szCs w:val="28"/>
        </w:rPr>
        <w:t>年</w:t>
      </w:r>
      <w:r w:rsidR="00FF4DEB">
        <w:rPr>
          <w:rFonts w:eastAsia="STFangsong" w:hAnsi="STFangsong" w:hint="eastAsia"/>
          <w:sz w:val="28"/>
          <w:szCs w:val="28"/>
        </w:rPr>
        <w:t>4</w:t>
      </w:r>
      <w:r w:rsidR="00FF4DEB">
        <w:rPr>
          <w:rFonts w:eastAsia="STFangsong" w:hAnsi="STFangsong" w:hint="eastAsia"/>
          <w:sz w:val="28"/>
          <w:szCs w:val="28"/>
        </w:rPr>
        <w:t>月</w:t>
      </w:r>
      <w:r w:rsidR="00FF4DEB">
        <w:rPr>
          <w:rFonts w:eastAsia="STFangsong" w:hAnsi="STFangsong" w:hint="eastAsia"/>
          <w:sz w:val="28"/>
          <w:szCs w:val="28"/>
        </w:rPr>
        <w:t>13</w:t>
      </w:r>
      <w:r w:rsidR="00FF4DEB">
        <w:rPr>
          <w:rFonts w:eastAsia="STFangsong" w:hAnsi="STFangsong" w:hint="eastAsia"/>
          <w:sz w:val="28"/>
          <w:szCs w:val="28"/>
        </w:rPr>
        <w:t>日</w:t>
      </w:r>
      <w:r w:rsidRPr="002354A6">
        <w:rPr>
          <w:rFonts w:eastAsia="STFangsong" w:hAnsi="STFangsong"/>
          <w:sz w:val="28"/>
          <w:szCs w:val="28"/>
        </w:rPr>
        <w:t>）</w:t>
      </w:r>
    </w:p>
    <w:p w:rsidR="008E27EB" w:rsidRPr="002354A6" w:rsidRDefault="008E27EB" w:rsidP="0001336F">
      <w:pPr>
        <w:spacing w:line="400" w:lineRule="exact"/>
        <w:ind w:firstLineChars="350" w:firstLine="980"/>
        <w:rPr>
          <w:rFonts w:eastAsia="STFangsong"/>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FF4DEB">
        <w:rPr>
          <w:rFonts w:eastAsia="STFangsong" w:hAnsi="STFangsong" w:hint="eastAsia"/>
          <w:sz w:val="28"/>
          <w:szCs w:val="28"/>
        </w:rPr>
        <w:t xml:space="preserve">Corporate Social Responsibility </w:t>
      </w:r>
    </w:p>
    <w:p w:rsidR="008E27EB" w:rsidRPr="002354A6" w:rsidRDefault="008E27EB" w:rsidP="0001336F">
      <w:pPr>
        <w:spacing w:line="400" w:lineRule="exact"/>
        <w:ind w:firstLineChars="350" w:firstLine="980"/>
        <w:rPr>
          <w:rFonts w:eastAsia="STFangsong"/>
          <w:sz w:val="28"/>
          <w:szCs w:val="28"/>
        </w:rPr>
      </w:pP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（二）</w:t>
      </w:r>
      <w:r w:rsidR="00FF4DEB">
        <w:rPr>
          <w:rFonts w:eastAsia="STFangsong" w:hAnsi="STFangsong" w:hint="eastAsia"/>
          <w:sz w:val="28"/>
          <w:szCs w:val="28"/>
        </w:rPr>
        <w:t>第二次课</w:t>
      </w:r>
      <w:r w:rsidRPr="002354A6">
        <w:rPr>
          <w:rFonts w:eastAsia="STFangsong" w:hAnsi="STFangsong"/>
          <w:sz w:val="28"/>
          <w:szCs w:val="28"/>
        </w:rPr>
        <w:t>（</w:t>
      </w:r>
      <w:r w:rsidR="00FF4DEB">
        <w:rPr>
          <w:rFonts w:eastAsia="STFangsong" w:hAnsi="STFangsong" w:hint="eastAsia"/>
          <w:sz w:val="28"/>
          <w:szCs w:val="28"/>
        </w:rPr>
        <w:t>2016</w:t>
      </w:r>
      <w:r w:rsidR="00FF4DEB">
        <w:rPr>
          <w:rFonts w:eastAsia="STFangsong" w:hAnsi="STFangsong" w:hint="eastAsia"/>
          <w:sz w:val="28"/>
          <w:szCs w:val="28"/>
        </w:rPr>
        <w:t>年</w:t>
      </w:r>
      <w:r w:rsidR="00FF4DEB">
        <w:rPr>
          <w:rFonts w:eastAsia="STFangsong" w:hAnsi="STFangsong" w:hint="eastAsia"/>
          <w:sz w:val="28"/>
          <w:szCs w:val="28"/>
        </w:rPr>
        <w:t>4</w:t>
      </w:r>
      <w:r w:rsidR="00FF4DEB">
        <w:rPr>
          <w:rFonts w:eastAsia="STFangsong" w:hAnsi="STFangsong" w:hint="eastAsia"/>
          <w:sz w:val="28"/>
          <w:szCs w:val="28"/>
        </w:rPr>
        <w:t>月</w:t>
      </w:r>
      <w:r w:rsidR="00FF4DEB">
        <w:rPr>
          <w:rFonts w:eastAsia="STFangsong" w:hAnsi="STFangsong" w:hint="eastAsia"/>
          <w:sz w:val="28"/>
          <w:szCs w:val="28"/>
        </w:rPr>
        <w:t>20</w:t>
      </w:r>
      <w:r w:rsidR="00FF4DEB">
        <w:rPr>
          <w:rFonts w:eastAsia="STFangsong" w:hAnsi="STFangsong" w:hint="eastAsia"/>
          <w:sz w:val="28"/>
          <w:szCs w:val="28"/>
        </w:rPr>
        <w:t>日）</w:t>
      </w:r>
    </w:p>
    <w:p w:rsidR="008E27EB" w:rsidRDefault="008E27EB" w:rsidP="0001336F">
      <w:pPr>
        <w:spacing w:line="400" w:lineRule="exact"/>
        <w:ind w:firstLineChars="350" w:firstLine="980"/>
        <w:rPr>
          <w:rFonts w:eastAsia="STFangsong" w:hAnsi="STFangsong" w:hint="eastAsia"/>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FF4DEB">
        <w:rPr>
          <w:rFonts w:eastAsia="STFangsong" w:hAnsi="STFangsong" w:hint="eastAsia"/>
          <w:sz w:val="28"/>
          <w:szCs w:val="28"/>
        </w:rPr>
        <w:t xml:space="preserve">Cost Stickiness </w:t>
      </w:r>
    </w:p>
    <w:p w:rsidR="00FF4DEB" w:rsidRPr="002354A6" w:rsidRDefault="00FF4DEB" w:rsidP="0001336F">
      <w:pPr>
        <w:spacing w:line="400" w:lineRule="exact"/>
        <w:ind w:firstLineChars="350" w:firstLine="980"/>
        <w:rPr>
          <w:rFonts w:eastAsia="STFangsong"/>
          <w:sz w:val="28"/>
          <w:szCs w:val="28"/>
        </w:rPr>
      </w:pP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（三）</w:t>
      </w:r>
      <w:r w:rsidR="00FF4DEB">
        <w:rPr>
          <w:rFonts w:eastAsia="STFangsong" w:hAnsi="STFangsong" w:hint="eastAsia"/>
          <w:sz w:val="28"/>
          <w:szCs w:val="28"/>
        </w:rPr>
        <w:t>第三次课</w:t>
      </w:r>
      <w:r w:rsidRPr="00FF4DEB">
        <w:rPr>
          <w:rFonts w:eastAsia="STFangsong" w:hAnsi="STFangsong"/>
          <w:sz w:val="28"/>
          <w:szCs w:val="28"/>
        </w:rPr>
        <w:t>（</w:t>
      </w:r>
      <w:r w:rsidR="00FF4DEB" w:rsidRPr="00FF4DEB">
        <w:rPr>
          <w:rFonts w:eastAsia="STFangsong" w:hAnsi="STFangsong" w:hint="eastAsia"/>
          <w:bCs/>
          <w:sz w:val="28"/>
          <w:szCs w:val="28"/>
        </w:rPr>
        <w:t>2016</w:t>
      </w:r>
      <w:r w:rsidR="00FF4DEB" w:rsidRPr="00FF4DEB">
        <w:rPr>
          <w:rFonts w:eastAsia="STFangsong" w:hAnsi="STFangsong" w:hint="eastAsia"/>
          <w:bCs/>
          <w:sz w:val="28"/>
          <w:szCs w:val="28"/>
        </w:rPr>
        <w:t>年</w:t>
      </w:r>
      <w:r w:rsidR="00FF4DEB">
        <w:rPr>
          <w:rFonts w:eastAsia="STFangsong" w:hAnsi="STFangsong" w:hint="eastAsia"/>
          <w:bCs/>
          <w:sz w:val="28"/>
          <w:szCs w:val="28"/>
        </w:rPr>
        <w:t>4</w:t>
      </w:r>
      <w:r w:rsidR="00FF4DEB">
        <w:rPr>
          <w:rFonts w:eastAsia="STFangsong" w:hAnsi="STFangsong" w:hint="eastAsia"/>
          <w:bCs/>
          <w:sz w:val="28"/>
          <w:szCs w:val="28"/>
        </w:rPr>
        <w:t>月</w:t>
      </w:r>
      <w:r w:rsidR="00FF4DEB">
        <w:rPr>
          <w:rFonts w:eastAsia="STFangsong" w:hAnsi="STFangsong" w:hint="eastAsia"/>
          <w:bCs/>
          <w:sz w:val="28"/>
          <w:szCs w:val="28"/>
        </w:rPr>
        <w:t>27</w:t>
      </w:r>
      <w:r w:rsidR="00FF4DEB">
        <w:rPr>
          <w:rFonts w:eastAsia="STFangsong" w:hAnsi="STFangsong" w:hint="eastAsia"/>
          <w:bCs/>
          <w:sz w:val="28"/>
          <w:szCs w:val="28"/>
        </w:rPr>
        <w:t>日</w:t>
      </w:r>
      <w:r w:rsidRPr="00FF4DEB">
        <w:rPr>
          <w:rFonts w:eastAsia="STFangsong" w:hAnsi="STFangsong"/>
          <w:sz w:val="28"/>
          <w:szCs w:val="28"/>
        </w:rPr>
        <w:t>）</w:t>
      </w:r>
    </w:p>
    <w:p w:rsidR="008E27EB" w:rsidRPr="002354A6" w:rsidRDefault="008E27EB" w:rsidP="0001336F">
      <w:pPr>
        <w:spacing w:line="400" w:lineRule="exact"/>
        <w:ind w:firstLineChars="350" w:firstLine="980"/>
        <w:rPr>
          <w:rFonts w:eastAsia="STFangsong"/>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FF4DEB">
        <w:rPr>
          <w:rFonts w:eastAsia="STFangsong" w:hAnsi="STFangsong" w:hint="eastAsia"/>
          <w:sz w:val="28"/>
          <w:szCs w:val="28"/>
        </w:rPr>
        <w:t xml:space="preserve">Political Connection </w:t>
      </w:r>
    </w:p>
    <w:p w:rsidR="008E27EB" w:rsidRPr="002354A6" w:rsidRDefault="008E27EB" w:rsidP="0001336F">
      <w:pPr>
        <w:spacing w:line="400" w:lineRule="exact"/>
        <w:ind w:firstLineChars="350" w:firstLine="980"/>
        <w:rPr>
          <w:rFonts w:eastAsia="STFangsong"/>
          <w:sz w:val="28"/>
          <w:szCs w:val="28"/>
        </w:rPr>
      </w:pPr>
    </w:p>
    <w:p w:rsidR="00D264EF" w:rsidRPr="002354A6" w:rsidRDefault="00D264EF" w:rsidP="00D264EF">
      <w:pPr>
        <w:spacing w:line="400" w:lineRule="exact"/>
        <w:ind w:firstLineChars="200" w:firstLine="560"/>
        <w:rPr>
          <w:rFonts w:eastAsia="STFangsong"/>
          <w:sz w:val="28"/>
          <w:szCs w:val="28"/>
        </w:rPr>
      </w:pPr>
      <w:r w:rsidRPr="002354A6">
        <w:rPr>
          <w:rFonts w:eastAsia="STFangsong" w:hAnsi="STFangsong"/>
          <w:sz w:val="28"/>
          <w:szCs w:val="28"/>
        </w:rPr>
        <w:t>（</w:t>
      </w:r>
      <w:r w:rsidR="00B171E5" w:rsidRPr="002354A6">
        <w:rPr>
          <w:rFonts w:eastAsia="STFangsong" w:hAnsi="STFangsong"/>
          <w:sz w:val="28"/>
          <w:szCs w:val="28"/>
        </w:rPr>
        <w:t>四</w:t>
      </w:r>
      <w:r w:rsidRPr="002354A6">
        <w:rPr>
          <w:rFonts w:eastAsia="STFangsong" w:hAnsi="STFangsong"/>
          <w:sz w:val="28"/>
          <w:szCs w:val="28"/>
        </w:rPr>
        <w:t>）</w:t>
      </w:r>
      <w:r w:rsidR="00FF4DEB">
        <w:rPr>
          <w:rFonts w:eastAsia="STFangsong" w:hAnsi="STFangsong" w:hint="eastAsia"/>
          <w:sz w:val="28"/>
          <w:szCs w:val="28"/>
        </w:rPr>
        <w:t>第四次课</w:t>
      </w:r>
      <w:r w:rsidRPr="002354A6">
        <w:rPr>
          <w:rFonts w:eastAsia="STFangsong" w:hAnsi="STFangsong"/>
          <w:sz w:val="28"/>
          <w:szCs w:val="28"/>
        </w:rPr>
        <w:t>（</w:t>
      </w:r>
      <w:r w:rsidR="00295B46">
        <w:rPr>
          <w:rFonts w:eastAsia="STFangsong" w:hAnsi="STFangsong" w:hint="eastAsia"/>
          <w:sz w:val="28"/>
          <w:szCs w:val="28"/>
        </w:rPr>
        <w:t>2016</w:t>
      </w:r>
      <w:r w:rsidR="00295B46">
        <w:rPr>
          <w:rFonts w:eastAsia="STFangsong" w:hAnsi="STFangsong" w:hint="eastAsia"/>
          <w:sz w:val="28"/>
          <w:szCs w:val="28"/>
        </w:rPr>
        <w:t>年</w:t>
      </w:r>
      <w:r w:rsidR="00295B46">
        <w:rPr>
          <w:rFonts w:eastAsia="STFangsong" w:hAnsi="STFangsong" w:hint="eastAsia"/>
          <w:sz w:val="28"/>
          <w:szCs w:val="28"/>
        </w:rPr>
        <w:t>5</w:t>
      </w:r>
      <w:r w:rsidR="00295B46">
        <w:rPr>
          <w:rFonts w:eastAsia="STFangsong" w:hAnsi="STFangsong" w:hint="eastAsia"/>
          <w:sz w:val="28"/>
          <w:szCs w:val="28"/>
        </w:rPr>
        <w:t>月</w:t>
      </w:r>
      <w:r w:rsidR="00295B46">
        <w:rPr>
          <w:rFonts w:eastAsia="STFangsong" w:hAnsi="STFangsong" w:hint="eastAsia"/>
          <w:sz w:val="28"/>
          <w:szCs w:val="28"/>
        </w:rPr>
        <w:t>4</w:t>
      </w:r>
      <w:r w:rsidR="00295B46">
        <w:rPr>
          <w:rFonts w:eastAsia="STFangsong" w:hAnsi="STFangsong" w:hint="eastAsia"/>
          <w:sz w:val="28"/>
          <w:szCs w:val="28"/>
        </w:rPr>
        <w:t>日</w:t>
      </w:r>
      <w:r w:rsidRPr="002354A6">
        <w:rPr>
          <w:rFonts w:eastAsia="STFangsong" w:hAnsi="STFangsong"/>
          <w:sz w:val="28"/>
          <w:szCs w:val="28"/>
        </w:rPr>
        <w:t>）</w:t>
      </w:r>
    </w:p>
    <w:p w:rsidR="00D264EF" w:rsidRDefault="00D264EF" w:rsidP="00D264EF">
      <w:pPr>
        <w:spacing w:line="400" w:lineRule="exact"/>
        <w:ind w:firstLineChars="350" w:firstLine="980"/>
        <w:rPr>
          <w:rFonts w:eastAsia="STFangsong" w:hAnsi="STFangsong" w:hint="eastAsia"/>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295B46">
        <w:rPr>
          <w:rFonts w:eastAsia="STFangsong" w:hAnsi="STFangsong" w:hint="eastAsia"/>
          <w:sz w:val="28"/>
          <w:szCs w:val="28"/>
        </w:rPr>
        <w:t>Accrual and Real Earnings Management</w:t>
      </w:r>
    </w:p>
    <w:p w:rsidR="00295B46" w:rsidRPr="002354A6" w:rsidRDefault="00295B46" w:rsidP="00D264EF">
      <w:pPr>
        <w:spacing w:line="400" w:lineRule="exact"/>
        <w:ind w:firstLineChars="350" w:firstLine="980"/>
        <w:rPr>
          <w:rFonts w:eastAsia="STFangsong"/>
          <w:sz w:val="28"/>
          <w:szCs w:val="28"/>
        </w:rPr>
      </w:pPr>
    </w:p>
    <w:p w:rsidR="00D264EF" w:rsidRPr="002354A6" w:rsidRDefault="00D264EF" w:rsidP="00D264EF">
      <w:pPr>
        <w:spacing w:line="400" w:lineRule="exact"/>
        <w:ind w:firstLineChars="200" w:firstLine="560"/>
        <w:rPr>
          <w:rFonts w:eastAsia="STFangsong"/>
          <w:sz w:val="28"/>
          <w:szCs w:val="28"/>
        </w:rPr>
      </w:pPr>
      <w:r w:rsidRPr="002354A6">
        <w:rPr>
          <w:rFonts w:eastAsia="STFangsong" w:hAnsi="STFangsong"/>
          <w:sz w:val="28"/>
          <w:szCs w:val="28"/>
        </w:rPr>
        <w:t>（</w:t>
      </w:r>
      <w:r w:rsidR="00B171E5" w:rsidRPr="002354A6">
        <w:rPr>
          <w:rFonts w:eastAsia="STFangsong" w:hAnsi="STFangsong"/>
          <w:sz w:val="28"/>
          <w:szCs w:val="28"/>
        </w:rPr>
        <w:t>五</w:t>
      </w:r>
      <w:r w:rsidRPr="002354A6">
        <w:rPr>
          <w:rFonts w:eastAsia="STFangsong" w:hAnsi="STFangsong"/>
          <w:sz w:val="28"/>
          <w:szCs w:val="28"/>
        </w:rPr>
        <w:t>）</w:t>
      </w:r>
      <w:r w:rsidR="00295B46">
        <w:rPr>
          <w:rFonts w:eastAsia="STFangsong" w:hAnsi="STFangsong" w:hint="eastAsia"/>
          <w:sz w:val="28"/>
          <w:szCs w:val="28"/>
        </w:rPr>
        <w:t>第五次课</w:t>
      </w:r>
      <w:r w:rsidRPr="002354A6">
        <w:rPr>
          <w:rFonts w:eastAsia="STFangsong" w:hAnsi="STFangsong"/>
          <w:sz w:val="28"/>
          <w:szCs w:val="28"/>
        </w:rPr>
        <w:t>（</w:t>
      </w:r>
      <w:r w:rsidR="00295B46">
        <w:rPr>
          <w:rFonts w:eastAsia="STFangsong" w:hAnsi="STFangsong" w:hint="eastAsia"/>
          <w:sz w:val="28"/>
          <w:szCs w:val="28"/>
        </w:rPr>
        <w:t>2016</w:t>
      </w:r>
      <w:r w:rsidR="00295B46">
        <w:rPr>
          <w:rFonts w:eastAsia="STFangsong" w:hAnsi="STFangsong" w:hint="eastAsia"/>
          <w:sz w:val="28"/>
          <w:szCs w:val="28"/>
        </w:rPr>
        <w:t>年</w:t>
      </w:r>
      <w:r w:rsidR="00295B46">
        <w:rPr>
          <w:rFonts w:eastAsia="STFangsong" w:hAnsi="STFangsong" w:hint="eastAsia"/>
          <w:sz w:val="28"/>
          <w:szCs w:val="28"/>
        </w:rPr>
        <w:t>5</w:t>
      </w:r>
      <w:r w:rsidR="00295B46">
        <w:rPr>
          <w:rFonts w:eastAsia="STFangsong" w:hAnsi="STFangsong" w:hint="eastAsia"/>
          <w:sz w:val="28"/>
          <w:szCs w:val="28"/>
        </w:rPr>
        <w:t>月</w:t>
      </w:r>
      <w:r w:rsidR="00295B46">
        <w:rPr>
          <w:rFonts w:eastAsia="STFangsong" w:hAnsi="STFangsong" w:hint="eastAsia"/>
          <w:sz w:val="28"/>
          <w:szCs w:val="28"/>
        </w:rPr>
        <w:t>11</w:t>
      </w:r>
      <w:r w:rsidR="00295B46">
        <w:rPr>
          <w:rFonts w:eastAsia="STFangsong" w:hAnsi="STFangsong" w:hint="eastAsia"/>
          <w:sz w:val="28"/>
          <w:szCs w:val="28"/>
        </w:rPr>
        <w:t>日</w:t>
      </w:r>
      <w:r w:rsidRPr="002354A6">
        <w:rPr>
          <w:rFonts w:eastAsia="STFangsong" w:hAnsi="STFangsong"/>
          <w:sz w:val="28"/>
          <w:szCs w:val="28"/>
        </w:rPr>
        <w:t>）</w:t>
      </w:r>
    </w:p>
    <w:p w:rsidR="00D264EF" w:rsidRDefault="00D264EF" w:rsidP="00295B46">
      <w:pPr>
        <w:spacing w:line="400" w:lineRule="exact"/>
        <w:ind w:firstLineChars="350" w:firstLine="980"/>
        <w:rPr>
          <w:rFonts w:eastAsia="STFangsong" w:hAnsi="STFangsong" w:hint="eastAsia"/>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295B46">
        <w:rPr>
          <w:rFonts w:eastAsia="STFangsong" w:hAnsi="STFangsong" w:hint="eastAsia"/>
          <w:sz w:val="28"/>
          <w:szCs w:val="28"/>
        </w:rPr>
        <w:t>IFRS and Audit</w:t>
      </w:r>
    </w:p>
    <w:p w:rsidR="00295B46" w:rsidRPr="002354A6" w:rsidRDefault="00295B46" w:rsidP="00295B46">
      <w:pPr>
        <w:spacing w:line="400" w:lineRule="exact"/>
        <w:ind w:firstLineChars="350" w:firstLine="980"/>
        <w:rPr>
          <w:rFonts w:eastAsia="STFangsong"/>
          <w:sz w:val="28"/>
          <w:szCs w:val="28"/>
        </w:rPr>
      </w:pPr>
    </w:p>
    <w:p w:rsidR="00B171E5" w:rsidRPr="002354A6" w:rsidRDefault="00B171E5" w:rsidP="00B171E5">
      <w:pPr>
        <w:spacing w:line="400" w:lineRule="exact"/>
        <w:ind w:firstLineChars="200" w:firstLine="560"/>
        <w:rPr>
          <w:rFonts w:eastAsia="STFangsong"/>
          <w:sz w:val="28"/>
          <w:szCs w:val="28"/>
        </w:rPr>
      </w:pPr>
      <w:r w:rsidRPr="002354A6">
        <w:rPr>
          <w:rFonts w:eastAsia="STFangsong" w:hAnsi="STFangsong"/>
          <w:sz w:val="28"/>
          <w:szCs w:val="28"/>
        </w:rPr>
        <w:t>（六）</w:t>
      </w:r>
      <w:r w:rsidR="00295B46">
        <w:rPr>
          <w:rFonts w:eastAsia="STFangsong" w:hAnsi="STFangsong" w:hint="eastAsia"/>
          <w:sz w:val="28"/>
          <w:szCs w:val="28"/>
        </w:rPr>
        <w:t>第六次课</w:t>
      </w:r>
      <w:r w:rsidRPr="002354A6">
        <w:rPr>
          <w:rFonts w:eastAsia="STFangsong" w:hAnsi="STFangsong"/>
          <w:sz w:val="28"/>
          <w:szCs w:val="28"/>
        </w:rPr>
        <w:t>（</w:t>
      </w:r>
      <w:r w:rsidR="00295B46">
        <w:rPr>
          <w:rFonts w:eastAsia="STFangsong" w:hAnsi="STFangsong" w:hint="eastAsia"/>
          <w:sz w:val="28"/>
          <w:szCs w:val="28"/>
        </w:rPr>
        <w:t>2016</w:t>
      </w:r>
      <w:r w:rsidR="00295B46">
        <w:rPr>
          <w:rFonts w:eastAsia="STFangsong" w:hAnsi="STFangsong" w:hint="eastAsia"/>
          <w:sz w:val="28"/>
          <w:szCs w:val="28"/>
        </w:rPr>
        <w:t>年</w:t>
      </w:r>
      <w:r w:rsidR="00295B46">
        <w:rPr>
          <w:rFonts w:eastAsia="STFangsong" w:hAnsi="STFangsong" w:hint="eastAsia"/>
          <w:sz w:val="28"/>
          <w:szCs w:val="28"/>
        </w:rPr>
        <w:t>5</w:t>
      </w:r>
      <w:r w:rsidR="00295B46">
        <w:rPr>
          <w:rFonts w:eastAsia="STFangsong" w:hAnsi="STFangsong" w:hint="eastAsia"/>
          <w:sz w:val="28"/>
          <w:szCs w:val="28"/>
        </w:rPr>
        <w:t>月</w:t>
      </w:r>
      <w:r w:rsidR="00295B46">
        <w:rPr>
          <w:rFonts w:eastAsia="STFangsong" w:hAnsi="STFangsong" w:hint="eastAsia"/>
          <w:sz w:val="28"/>
          <w:szCs w:val="28"/>
        </w:rPr>
        <w:t>18</w:t>
      </w:r>
      <w:r w:rsidR="00295B46">
        <w:rPr>
          <w:rFonts w:eastAsia="STFangsong" w:hAnsi="STFangsong" w:hint="eastAsia"/>
          <w:sz w:val="28"/>
          <w:szCs w:val="28"/>
        </w:rPr>
        <w:t>日</w:t>
      </w:r>
      <w:r w:rsidRPr="002354A6">
        <w:rPr>
          <w:rFonts w:eastAsia="STFangsong" w:hAnsi="STFangsong"/>
          <w:sz w:val="28"/>
          <w:szCs w:val="28"/>
        </w:rPr>
        <w:t>）</w:t>
      </w:r>
    </w:p>
    <w:p w:rsidR="00B171E5" w:rsidRDefault="00B171E5" w:rsidP="0034730F">
      <w:pPr>
        <w:spacing w:line="400" w:lineRule="exact"/>
        <w:ind w:firstLineChars="350" w:firstLine="980"/>
        <w:rPr>
          <w:rFonts w:eastAsia="STFangsong" w:hAnsi="STFangsong" w:hint="eastAsia"/>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34730F">
        <w:rPr>
          <w:rFonts w:eastAsia="STFangsong" w:hAnsi="STFangsong" w:hint="eastAsia"/>
          <w:sz w:val="28"/>
          <w:szCs w:val="28"/>
        </w:rPr>
        <w:t xml:space="preserve">Internal Control </w:t>
      </w:r>
    </w:p>
    <w:p w:rsidR="0034730F" w:rsidRPr="002354A6" w:rsidRDefault="0034730F" w:rsidP="0034730F">
      <w:pPr>
        <w:spacing w:line="400" w:lineRule="exact"/>
        <w:ind w:firstLineChars="350" w:firstLine="980"/>
        <w:rPr>
          <w:rFonts w:eastAsia="STFangsong"/>
          <w:sz w:val="28"/>
          <w:szCs w:val="28"/>
        </w:rPr>
      </w:pPr>
    </w:p>
    <w:p w:rsidR="00B171E5" w:rsidRPr="002354A6" w:rsidRDefault="00B171E5" w:rsidP="00B171E5">
      <w:pPr>
        <w:spacing w:line="400" w:lineRule="exact"/>
        <w:ind w:firstLineChars="200" w:firstLine="560"/>
        <w:rPr>
          <w:rFonts w:eastAsia="STFangsong"/>
          <w:sz w:val="28"/>
          <w:szCs w:val="28"/>
        </w:rPr>
      </w:pPr>
      <w:r w:rsidRPr="002354A6">
        <w:rPr>
          <w:rFonts w:eastAsia="STFangsong" w:hAnsi="STFangsong"/>
          <w:sz w:val="28"/>
          <w:szCs w:val="28"/>
        </w:rPr>
        <w:t>（七）</w:t>
      </w:r>
      <w:r w:rsidR="0034730F">
        <w:rPr>
          <w:rFonts w:eastAsia="STFangsong" w:hAnsi="STFangsong" w:hint="eastAsia"/>
          <w:sz w:val="28"/>
          <w:szCs w:val="28"/>
        </w:rPr>
        <w:t>第七次课</w:t>
      </w:r>
      <w:r w:rsidRPr="002354A6">
        <w:rPr>
          <w:rFonts w:eastAsia="STFangsong" w:hAnsi="STFangsong"/>
          <w:sz w:val="28"/>
          <w:szCs w:val="28"/>
        </w:rPr>
        <w:t>（</w:t>
      </w:r>
      <w:r w:rsidR="0034730F">
        <w:rPr>
          <w:rFonts w:eastAsia="STFangsong" w:hAnsi="STFangsong" w:hint="eastAsia"/>
          <w:sz w:val="28"/>
          <w:szCs w:val="28"/>
        </w:rPr>
        <w:t>2016</w:t>
      </w:r>
      <w:r w:rsidR="0034730F">
        <w:rPr>
          <w:rFonts w:eastAsia="STFangsong" w:hAnsi="STFangsong" w:hint="eastAsia"/>
          <w:sz w:val="28"/>
          <w:szCs w:val="28"/>
        </w:rPr>
        <w:t>年</w:t>
      </w:r>
      <w:r w:rsidR="0034730F">
        <w:rPr>
          <w:rFonts w:eastAsia="STFangsong" w:hAnsi="STFangsong" w:hint="eastAsia"/>
          <w:sz w:val="28"/>
          <w:szCs w:val="28"/>
        </w:rPr>
        <w:t>5</w:t>
      </w:r>
      <w:r w:rsidR="0034730F">
        <w:rPr>
          <w:rFonts w:eastAsia="STFangsong" w:hAnsi="STFangsong" w:hint="eastAsia"/>
          <w:sz w:val="28"/>
          <w:szCs w:val="28"/>
        </w:rPr>
        <w:t>月</w:t>
      </w:r>
      <w:r w:rsidR="0034730F">
        <w:rPr>
          <w:rFonts w:eastAsia="STFangsong" w:hAnsi="STFangsong" w:hint="eastAsia"/>
          <w:sz w:val="28"/>
          <w:szCs w:val="28"/>
        </w:rPr>
        <w:t>25</w:t>
      </w:r>
      <w:r w:rsidR="0034730F">
        <w:rPr>
          <w:rFonts w:eastAsia="STFangsong" w:hAnsi="STFangsong" w:hint="eastAsia"/>
          <w:sz w:val="28"/>
          <w:szCs w:val="28"/>
        </w:rPr>
        <w:t>日</w:t>
      </w:r>
      <w:r w:rsidRPr="002354A6">
        <w:rPr>
          <w:rFonts w:eastAsia="STFangsong" w:hAnsi="STFangsong"/>
          <w:sz w:val="28"/>
          <w:szCs w:val="28"/>
        </w:rPr>
        <w:t>）</w:t>
      </w:r>
    </w:p>
    <w:p w:rsidR="00B171E5" w:rsidRPr="002354A6" w:rsidRDefault="00B171E5" w:rsidP="00B171E5">
      <w:pPr>
        <w:spacing w:line="400" w:lineRule="exact"/>
        <w:ind w:firstLineChars="350" w:firstLine="980"/>
        <w:rPr>
          <w:rFonts w:eastAsia="STFangsong"/>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34730F">
        <w:rPr>
          <w:rFonts w:eastAsia="STFangsong" w:hAnsi="STFangsong" w:hint="eastAsia"/>
          <w:sz w:val="28"/>
          <w:szCs w:val="28"/>
        </w:rPr>
        <w:t>Accounting and Finance Research Methodology</w:t>
      </w:r>
    </w:p>
    <w:p w:rsidR="00B171E5" w:rsidRPr="002354A6" w:rsidRDefault="00B171E5" w:rsidP="00B171E5">
      <w:pPr>
        <w:spacing w:line="400" w:lineRule="exact"/>
        <w:ind w:firstLineChars="350" w:firstLine="980"/>
        <w:rPr>
          <w:rFonts w:eastAsia="STFangsong"/>
          <w:sz w:val="28"/>
          <w:szCs w:val="28"/>
        </w:rPr>
      </w:pPr>
    </w:p>
    <w:p w:rsidR="00B171E5" w:rsidRPr="002354A6" w:rsidRDefault="00B171E5" w:rsidP="00B171E5">
      <w:pPr>
        <w:spacing w:line="400" w:lineRule="exact"/>
        <w:ind w:firstLineChars="200" w:firstLine="560"/>
        <w:rPr>
          <w:rFonts w:eastAsia="STFangsong"/>
          <w:sz w:val="28"/>
          <w:szCs w:val="28"/>
        </w:rPr>
      </w:pPr>
      <w:r w:rsidRPr="002354A6">
        <w:rPr>
          <w:rFonts w:eastAsia="STFangsong" w:hAnsi="STFangsong"/>
          <w:sz w:val="28"/>
          <w:szCs w:val="28"/>
        </w:rPr>
        <w:t>（八）</w:t>
      </w:r>
      <w:r w:rsidR="0034730F">
        <w:rPr>
          <w:rFonts w:eastAsia="STFangsong" w:hAnsi="STFangsong" w:hint="eastAsia"/>
          <w:sz w:val="28"/>
          <w:szCs w:val="28"/>
        </w:rPr>
        <w:t>第八次课</w:t>
      </w:r>
      <w:r w:rsidRPr="002354A6">
        <w:rPr>
          <w:rFonts w:eastAsia="STFangsong" w:hAnsi="STFangsong"/>
          <w:sz w:val="28"/>
          <w:szCs w:val="28"/>
        </w:rPr>
        <w:t>（</w:t>
      </w:r>
      <w:r w:rsidR="0034730F">
        <w:rPr>
          <w:rFonts w:eastAsia="STFangsong" w:hAnsi="STFangsong" w:hint="eastAsia"/>
          <w:sz w:val="28"/>
          <w:szCs w:val="28"/>
        </w:rPr>
        <w:t>2016</w:t>
      </w:r>
      <w:r w:rsidR="0034730F">
        <w:rPr>
          <w:rFonts w:eastAsia="STFangsong" w:hAnsi="STFangsong" w:hint="eastAsia"/>
          <w:sz w:val="28"/>
          <w:szCs w:val="28"/>
        </w:rPr>
        <w:t>年</w:t>
      </w:r>
      <w:r w:rsidR="0034730F">
        <w:rPr>
          <w:rFonts w:eastAsia="STFangsong" w:hAnsi="STFangsong" w:hint="eastAsia"/>
          <w:sz w:val="28"/>
          <w:szCs w:val="28"/>
        </w:rPr>
        <w:t>6</w:t>
      </w:r>
      <w:r w:rsidR="0034730F">
        <w:rPr>
          <w:rFonts w:eastAsia="STFangsong" w:hAnsi="STFangsong" w:hint="eastAsia"/>
          <w:sz w:val="28"/>
          <w:szCs w:val="28"/>
        </w:rPr>
        <w:t>月</w:t>
      </w:r>
      <w:r w:rsidR="0034730F">
        <w:rPr>
          <w:rFonts w:eastAsia="STFangsong" w:hAnsi="STFangsong" w:hint="eastAsia"/>
          <w:sz w:val="28"/>
          <w:szCs w:val="28"/>
        </w:rPr>
        <w:t>1</w:t>
      </w:r>
      <w:r w:rsidR="0034730F">
        <w:rPr>
          <w:rFonts w:eastAsia="STFangsong" w:hAnsi="STFangsong" w:hint="eastAsia"/>
          <w:sz w:val="28"/>
          <w:szCs w:val="28"/>
        </w:rPr>
        <w:t>日</w:t>
      </w:r>
      <w:r w:rsidRPr="002354A6">
        <w:rPr>
          <w:rFonts w:eastAsia="STFangsong" w:hAnsi="STFangsong"/>
          <w:sz w:val="28"/>
          <w:szCs w:val="28"/>
        </w:rPr>
        <w:t>）</w:t>
      </w:r>
    </w:p>
    <w:p w:rsidR="00B171E5" w:rsidRDefault="00B171E5" w:rsidP="0034730F">
      <w:pPr>
        <w:spacing w:line="400" w:lineRule="exact"/>
        <w:ind w:firstLineChars="350" w:firstLine="980"/>
        <w:rPr>
          <w:rFonts w:eastAsia="STFangsong" w:hAnsi="STFangsong" w:hint="eastAsia"/>
          <w:sz w:val="28"/>
          <w:szCs w:val="28"/>
        </w:rPr>
      </w:pPr>
      <w:r w:rsidRPr="002354A6">
        <w:rPr>
          <w:rFonts w:eastAsia="STFangsong" w:hAnsi="STFangsong"/>
          <w:b/>
          <w:bCs/>
          <w:sz w:val="28"/>
          <w:szCs w:val="28"/>
        </w:rPr>
        <w:lastRenderedPageBreak/>
        <w:t>教学内容</w:t>
      </w:r>
      <w:r w:rsidRPr="002354A6">
        <w:rPr>
          <w:rFonts w:eastAsia="STFangsong" w:hAnsi="STFangsong"/>
          <w:sz w:val="28"/>
          <w:szCs w:val="28"/>
        </w:rPr>
        <w:t>：</w:t>
      </w:r>
      <w:r w:rsidR="0034730F">
        <w:rPr>
          <w:rFonts w:eastAsia="STFangsong" w:hAnsi="STFangsong" w:hint="eastAsia"/>
          <w:sz w:val="28"/>
          <w:szCs w:val="28"/>
        </w:rPr>
        <w:t>Geographical Spaces and Capital Markets</w:t>
      </w:r>
    </w:p>
    <w:p w:rsidR="0034730F" w:rsidRPr="002354A6" w:rsidRDefault="0034730F" w:rsidP="0034730F">
      <w:pPr>
        <w:spacing w:line="400" w:lineRule="exact"/>
        <w:ind w:firstLineChars="350" w:firstLine="980"/>
        <w:rPr>
          <w:rFonts w:eastAsia="STFangsong"/>
          <w:sz w:val="28"/>
          <w:szCs w:val="28"/>
        </w:rPr>
      </w:pPr>
    </w:p>
    <w:p w:rsidR="00B171E5" w:rsidRPr="002354A6" w:rsidRDefault="00B171E5" w:rsidP="00B171E5">
      <w:pPr>
        <w:spacing w:line="400" w:lineRule="exact"/>
        <w:ind w:firstLineChars="200" w:firstLine="560"/>
        <w:rPr>
          <w:rFonts w:eastAsia="STFangsong"/>
          <w:sz w:val="28"/>
          <w:szCs w:val="28"/>
        </w:rPr>
      </w:pPr>
      <w:r w:rsidRPr="002354A6">
        <w:rPr>
          <w:rFonts w:eastAsia="STFangsong" w:hAnsi="STFangsong"/>
          <w:sz w:val="28"/>
          <w:szCs w:val="28"/>
        </w:rPr>
        <w:t>（九）</w:t>
      </w:r>
      <w:r w:rsidR="0034730F">
        <w:rPr>
          <w:rFonts w:eastAsia="STFangsong" w:hAnsi="STFangsong" w:hint="eastAsia"/>
          <w:sz w:val="28"/>
          <w:szCs w:val="28"/>
        </w:rPr>
        <w:t>第九次课</w:t>
      </w:r>
      <w:r w:rsidRPr="002354A6">
        <w:rPr>
          <w:rFonts w:eastAsia="STFangsong" w:hAnsi="STFangsong"/>
          <w:sz w:val="28"/>
          <w:szCs w:val="28"/>
        </w:rPr>
        <w:t>（</w:t>
      </w:r>
      <w:r w:rsidR="0034730F">
        <w:rPr>
          <w:rFonts w:eastAsia="STFangsong" w:hAnsi="STFangsong" w:hint="eastAsia"/>
          <w:sz w:val="28"/>
          <w:szCs w:val="28"/>
        </w:rPr>
        <w:t>2016</w:t>
      </w:r>
      <w:r w:rsidR="0034730F">
        <w:rPr>
          <w:rFonts w:eastAsia="STFangsong" w:hAnsi="STFangsong" w:hint="eastAsia"/>
          <w:sz w:val="28"/>
          <w:szCs w:val="28"/>
        </w:rPr>
        <w:t>年</w:t>
      </w:r>
      <w:r w:rsidR="0034730F">
        <w:rPr>
          <w:rFonts w:eastAsia="STFangsong" w:hAnsi="STFangsong" w:hint="eastAsia"/>
          <w:sz w:val="28"/>
          <w:szCs w:val="28"/>
        </w:rPr>
        <w:t>6</w:t>
      </w:r>
      <w:r w:rsidR="0034730F">
        <w:rPr>
          <w:rFonts w:eastAsia="STFangsong" w:hAnsi="STFangsong" w:hint="eastAsia"/>
          <w:sz w:val="28"/>
          <w:szCs w:val="28"/>
        </w:rPr>
        <w:t>月</w:t>
      </w:r>
      <w:r w:rsidR="0034730F">
        <w:rPr>
          <w:rFonts w:eastAsia="STFangsong" w:hAnsi="STFangsong" w:hint="eastAsia"/>
          <w:sz w:val="28"/>
          <w:szCs w:val="28"/>
        </w:rPr>
        <w:t>8</w:t>
      </w:r>
      <w:r w:rsidR="0034730F">
        <w:rPr>
          <w:rFonts w:eastAsia="STFangsong" w:hAnsi="STFangsong" w:hint="eastAsia"/>
          <w:sz w:val="28"/>
          <w:szCs w:val="28"/>
        </w:rPr>
        <w:t>日</w:t>
      </w:r>
      <w:r w:rsidRPr="002354A6">
        <w:rPr>
          <w:rFonts w:eastAsia="STFangsong" w:hAnsi="STFangsong"/>
          <w:sz w:val="28"/>
          <w:szCs w:val="28"/>
        </w:rPr>
        <w:t>）</w:t>
      </w:r>
    </w:p>
    <w:p w:rsidR="00B171E5" w:rsidRPr="002354A6" w:rsidRDefault="00B171E5" w:rsidP="00B171E5">
      <w:pPr>
        <w:spacing w:line="400" w:lineRule="exact"/>
        <w:ind w:firstLineChars="350" w:firstLine="980"/>
        <w:rPr>
          <w:rFonts w:eastAsia="STFangsong"/>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34730F">
        <w:rPr>
          <w:rFonts w:eastAsia="STFangsong" w:hAnsi="STFangsong" w:hint="eastAsia"/>
          <w:sz w:val="28"/>
          <w:szCs w:val="28"/>
        </w:rPr>
        <w:t>Venture Capital and Innovation</w:t>
      </w:r>
    </w:p>
    <w:p w:rsidR="00B171E5" w:rsidRPr="002354A6" w:rsidRDefault="00B171E5" w:rsidP="00B171E5">
      <w:pPr>
        <w:spacing w:line="400" w:lineRule="exact"/>
        <w:ind w:firstLineChars="350" w:firstLine="980"/>
        <w:rPr>
          <w:rFonts w:eastAsia="STFangsong"/>
          <w:sz w:val="28"/>
          <w:szCs w:val="28"/>
        </w:rPr>
      </w:pPr>
    </w:p>
    <w:p w:rsidR="00B171E5" w:rsidRPr="002354A6" w:rsidRDefault="00B171E5" w:rsidP="00B171E5">
      <w:pPr>
        <w:spacing w:line="400" w:lineRule="exact"/>
        <w:ind w:firstLineChars="200" w:firstLine="560"/>
        <w:rPr>
          <w:rFonts w:eastAsia="STFangsong"/>
          <w:sz w:val="28"/>
          <w:szCs w:val="28"/>
        </w:rPr>
      </w:pPr>
      <w:r w:rsidRPr="002354A6">
        <w:rPr>
          <w:rFonts w:eastAsia="STFangsong" w:hAnsi="STFangsong"/>
          <w:sz w:val="28"/>
          <w:szCs w:val="28"/>
        </w:rPr>
        <w:t>（十）</w:t>
      </w:r>
      <w:r w:rsidR="0034730F">
        <w:rPr>
          <w:rFonts w:eastAsia="STFangsong" w:hAnsi="STFangsong" w:hint="eastAsia"/>
          <w:sz w:val="28"/>
          <w:szCs w:val="28"/>
        </w:rPr>
        <w:t>第十次课</w:t>
      </w:r>
      <w:r w:rsidRPr="002354A6">
        <w:rPr>
          <w:rFonts w:eastAsia="STFangsong" w:hAnsi="STFangsong"/>
          <w:sz w:val="28"/>
          <w:szCs w:val="28"/>
        </w:rPr>
        <w:t>（</w:t>
      </w:r>
      <w:r w:rsidR="0034730F">
        <w:rPr>
          <w:rFonts w:eastAsia="STFangsong" w:hAnsi="STFangsong" w:hint="eastAsia"/>
          <w:sz w:val="28"/>
          <w:szCs w:val="28"/>
        </w:rPr>
        <w:t>2016</w:t>
      </w:r>
      <w:r w:rsidR="0034730F">
        <w:rPr>
          <w:rFonts w:eastAsia="STFangsong" w:hAnsi="STFangsong" w:hint="eastAsia"/>
          <w:sz w:val="28"/>
          <w:szCs w:val="28"/>
        </w:rPr>
        <w:t>年</w:t>
      </w:r>
      <w:r w:rsidR="0034730F">
        <w:rPr>
          <w:rFonts w:eastAsia="STFangsong" w:hAnsi="STFangsong" w:hint="eastAsia"/>
          <w:sz w:val="28"/>
          <w:szCs w:val="28"/>
        </w:rPr>
        <w:t>6</w:t>
      </w:r>
      <w:r w:rsidR="0034730F">
        <w:rPr>
          <w:rFonts w:eastAsia="STFangsong" w:hAnsi="STFangsong" w:hint="eastAsia"/>
          <w:sz w:val="28"/>
          <w:szCs w:val="28"/>
        </w:rPr>
        <w:t>月</w:t>
      </w:r>
      <w:r w:rsidR="0034730F">
        <w:rPr>
          <w:rFonts w:eastAsia="STFangsong" w:hAnsi="STFangsong" w:hint="eastAsia"/>
          <w:sz w:val="28"/>
          <w:szCs w:val="28"/>
        </w:rPr>
        <w:t>15</w:t>
      </w:r>
      <w:r w:rsidR="0034730F">
        <w:rPr>
          <w:rFonts w:eastAsia="STFangsong" w:hAnsi="STFangsong" w:hint="eastAsia"/>
          <w:sz w:val="28"/>
          <w:szCs w:val="28"/>
        </w:rPr>
        <w:t>日</w:t>
      </w:r>
      <w:r w:rsidRPr="002354A6">
        <w:rPr>
          <w:rFonts w:eastAsia="STFangsong" w:hAnsi="STFangsong"/>
          <w:sz w:val="28"/>
          <w:szCs w:val="28"/>
        </w:rPr>
        <w:t>）</w:t>
      </w:r>
    </w:p>
    <w:p w:rsidR="00B171E5" w:rsidRPr="002354A6" w:rsidRDefault="00B171E5" w:rsidP="00B171E5">
      <w:pPr>
        <w:spacing w:line="400" w:lineRule="exact"/>
        <w:ind w:firstLineChars="350" w:firstLine="980"/>
        <w:rPr>
          <w:rFonts w:eastAsia="STFangsong"/>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34730F">
        <w:rPr>
          <w:rFonts w:eastAsia="STFangsong" w:hAnsi="STFangsong" w:hint="eastAsia"/>
          <w:sz w:val="28"/>
          <w:szCs w:val="28"/>
        </w:rPr>
        <w:t xml:space="preserve">Earnings </w:t>
      </w:r>
      <w:proofErr w:type="spellStart"/>
      <w:r w:rsidR="0034730F">
        <w:rPr>
          <w:rFonts w:eastAsia="STFangsong" w:hAnsi="STFangsong" w:hint="eastAsia"/>
          <w:sz w:val="28"/>
          <w:szCs w:val="28"/>
        </w:rPr>
        <w:t>Informativeness</w:t>
      </w:r>
      <w:proofErr w:type="spellEnd"/>
    </w:p>
    <w:p w:rsidR="00B171E5" w:rsidRPr="002354A6" w:rsidRDefault="00B171E5" w:rsidP="00B171E5">
      <w:pPr>
        <w:spacing w:line="400" w:lineRule="exact"/>
        <w:ind w:firstLineChars="350" w:firstLine="980"/>
        <w:rPr>
          <w:rFonts w:eastAsia="STFangsong"/>
          <w:sz w:val="28"/>
          <w:szCs w:val="28"/>
        </w:rPr>
      </w:pPr>
    </w:p>
    <w:p w:rsidR="00B171E5" w:rsidRPr="002354A6" w:rsidRDefault="00B171E5" w:rsidP="00B171E5">
      <w:pPr>
        <w:spacing w:line="400" w:lineRule="exact"/>
        <w:ind w:firstLineChars="200" w:firstLine="560"/>
        <w:rPr>
          <w:rFonts w:eastAsia="STFangsong"/>
          <w:sz w:val="28"/>
          <w:szCs w:val="28"/>
        </w:rPr>
      </w:pPr>
      <w:r w:rsidRPr="002354A6">
        <w:rPr>
          <w:rFonts w:eastAsia="STFangsong" w:hAnsi="STFangsong"/>
          <w:sz w:val="28"/>
          <w:szCs w:val="28"/>
        </w:rPr>
        <w:t>（十一）</w:t>
      </w:r>
      <w:r w:rsidR="0034730F">
        <w:rPr>
          <w:rFonts w:eastAsia="STFangsong" w:hAnsi="STFangsong" w:hint="eastAsia"/>
          <w:sz w:val="28"/>
          <w:szCs w:val="28"/>
        </w:rPr>
        <w:t>第十一次课</w:t>
      </w:r>
      <w:r w:rsidRPr="002354A6">
        <w:rPr>
          <w:rFonts w:eastAsia="STFangsong" w:hAnsi="STFangsong"/>
          <w:sz w:val="28"/>
          <w:szCs w:val="28"/>
        </w:rPr>
        <w:t>（</w:t>
      </w:r>
      <w:r w:rsidR="0034730F">
        <w:rPr>
          <w:rFonts w:eastAsia="STFangsong" w:hAnsi="STFangsong" w:hint="eastAsia"/>
          <w:sz w:val="28"/>
          <w:szCs w:val="28"/>
        </w:rPr>
        <w:t>2016</w:t>
      </w:r>
      <w:r w:rsidR="0034730F">
        <w:rPr>
          <w:rFonts w:eastAsia="STFangsong" w:hAnsi="STFangsong" w:hint="eastAsia"/>
          <w:sz w:val="28"/>
          <w:szCs w:val="28"/>
        </w:rPr>
        <w:t>年</w:t>
      </w:r>
      <w:r w:rsidR="0034730F">
        <w:rPr>
          <w:rFonts w:eastAsia="STFangsong" w:hAnsi="STFangsong" w:hint="eastAsia"/>
          <w:sz w:val="28"/>
          <w:szCs w:val="28"/>
        </w:rPr>
        <w:t>6</w:t>
      </w:r>
      <w:r w:rsidR="0034730F">
        <w:rPr>
          <w:rFonts w:eastAsia="STFangsong" w:hAnsi="STFangsong" w:hint="eastAsia"/>
          <w:sz w:val="28"/>
          <w:szCs w:val="28"/>
        </w:rPr>
        <w:t>月</w:t>
      </w:r>
      <w:r w:rsidR="0034730F">
        <w:rPr>
          <w:rFonts w:eastAsia="STFangsong" w:hAnsi="STFangsong" w:hint="eastAsia"/>
          <w:sz w:val="28"/>
          <w:szCs w:val="28"/>
        </w:rPr>
        <w:t>22</w:t>
      </w:r>
      <w:r w:rsidR="0034730F">
        <w:rPr>
          <w:rFonts w:eastAsia="STFangsong" w:hAnsi="STFangsong" w:hint="eastAsia"/>
          <w:sz w:val="28"/>
          <w:szCs w:val="28"/>
        </w:rPr>
        <w:t>日</w:t>
      </w:r>
      <w:r w:rsidRPr="002354A6">
        <w:rPr>
          <w:rFonts w:eastAsia="STFangsong" w:hAnsi="STFangsong"/>
          <w:sz w:val="28"/>
          <w:szCs w:val="28"/>
        </w:rPr>
        <w:t>）</w:t>
      </w:r>
    </w:p>
    <w:p w:rsidR="00B171E5" w:rsidRDefault="00B171E5" w:rsidP="0034730F">
      <w:pPr>
        <w:spacing w:line="400" w:lineRule="exact"/>
        <w:ind w:firstLineChars="350" w:firstLine="980"/>
        <w:rPr>
          <w:rFonts w:eastAsia="STFangsong" w:hAnsi="STFangsong" w:hint="eastAsia"/>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34730F">
        <w:rPr>
          <w:rFonts w:eastAsia="STFangsong" w:hAnsi="STFangsong" w:hint="eastAsia"/>
          <w:sz w:val="28"/>
          <w:szCs w:val="28"/>
        </w:rPr>
        <w:t>Financial Analysts</w:t>
      </w:r>
    </w:p>
    <w:p w:rsidR="0034730F" w:rsidRPr="002354A6" w:rsidRDefault="0034730F" w:rsidP="0034730F">
      <w:pPr>
        <w:spacing w:line="400" w:lineRule="exact"/>
        <w:ind w:firstLineChars="350" w:firstLine="980"/>
        <w:rPr>
          <w:rFonts w:eastAsia="STFangsong"/>
          <w:sz w:val="28"/>
          <w:szCs w:val="28"/>
        </w:rPr>
      </w:pPr>
    </w:p>
    <w:p w:rsidR="00B171E5" w:rsidRPr="002354A6" w:rsidRDefault="00B171E5" w:rsidP="00B171E5">
      <w:pPr>
        <w:spacing w:line="400" w:lineRule="exact"/>
        <w:ind w:firstLineChars="200" w:firstLine="560"/>
        <w:rPr>
          <w:rFonts w:eastAsia="STFangsong"/>
          <w:sz w:val="28"/>
          <w:szCs w:val="28"/>
        </w:rPr>
      </w:pPr>
      <w:r w:rsidRPr="002354A6">
        <w:rPr>
          <w:rFonts w:eastAsia="STFangsong" w:hAnsi="STFangsong"/>
          <w:sz w:val="28"/>
          <w:szCs w:val="28"/>
        </w:rPr>
        <w:t>（十二）</w:t>
      </w:r>
      <w:r w:rsidR="0034730F">
        <w:rPr>
          <w:rFonts w:eastAsia="STFangsong" w:hAnsi="STFangsong" w:hint="eastAsia"/>
          <w:sz w:val="28"/>
          <w:szCs w:val="28"/>
        </w:rPr>
        <w:t>第十二次课</w:t>
      </w:r>
      <w:r w:rsidRPr="002354A6">
        <w:rPr>
          <w:rFonts w:eastAsia="STFangsong" w:hAnsi="STFangsong"/>
          <w:sz w:val="28"/>
          <w:szCs w:val="28"/>
        </w:rPr>
        <w:t>（</w:t>
      </w:r>
      <w:r w:rsidR="0034730F">
        <w:rPr>
          <w:rFonts w:eastAsia="STFangsong" w:hAnsi="STFangsong" w:hint="eastAsia"/>
          <w:sz w:val="28"/>
          <w:szCs w:val="28"/>
        </w:rPr>
        <w:t>2016</w:t>
      </w:r>
      <w:r w:rsidR="0034730F">
        <w:rPr>
          <w:rFonts w:eastAsia="STFangsong" w:hAnsi="STFangsong" w:hint="eastAsia"/>
          <w:sz w:val="28"/>
          <w:szCs w:val="28"/>
        </w:rPr>
        <w:t>年</w:t>
      </w:r>
      <w:r w:rsidR="0034730F">
        <w:rPr>
          <w:rFonts w:eastAsia="STFangsong" w:hAnsi="STFangsong" w:hint="eastAsia"/>
          <w:sz w:val="28"/>
          <w:szCs w:val="28"/>
        </w:rPr>
        <w:t>6</w:t>
      </w:r>
      <w:r w:rsidR="0034730F">
        <w:rPr>
          <w:rFonts w:eastAsia="STFangsong" w:hAnsi="STFangsong" w:hint="eastAsia"/>
          <w:sz w:val="28"/>
          <w:szCs w:val="28"/>
        </w:rPr>
        <w:t>月</w:t>
      </w:r>
      <w:r w:rsidR="0034730F">
        <w:rPr>
          <w:rFonts w:eastAsia="STFangsong" w:hAnsi="STFangsong" w:hint="eastAsia"/>
          <w:sz w:val="28"/>
          <w:szCs w:val="28"/>
        </w:rPr>
        <w:t>29</w:t>
      </w:r>
      <w:r w:rsidR="0034730F">
        <w:rPr>
          <w:rFonts w:eastAsia="STFangsong" w:hAnsi="STFangsong" w:hint="eastAsia"/>
          <w:sz w:val="28"/>
          <w:szCs w:val="28"/>
        </w:rPr>
        <w:t>日</w:t>
      </w:r>
      <w:r w:rsidRPr="002354A6">
        <w:rPr>
          <w:rFonts w:eastAsia="STFangsong" w:hAnsi="STFangsong"/>
          <w:sz w:val="28"/>
          <w:szCs w:val="28"/>
        </w:rPr>
        <w:t>）</w:t>
      </w:r>
    </w:p>
    <w:p w:rsidR="00B171E5" w:rsidRPr="002354A6" w:rsidRDefault="00B171E5" w:rsidP="00B171E5">
      <w:pPr>
        <w:spacing w:line="400" w:lineRule="exact"/>
        <w:ind w:firstLineChars="350" w:firstLine="980"/>
        <w:rPr>
          <w:rFonts w:eastAsia="STFangsong"/>
          <w:sz w:val="28"/>
          <w:szCs w:val="28"/>
        </w:rPr>
      </w:pPr>
      <w:r w:rsidRPr="002354A6">
        <w:rPr>
          <w:rFonts w:eastAsia="STFangsong" w:hAnsi="STFangsong"/>
          <w:b/>
          <w:bCs/>
          <w:sz w:val="28"/>
          <w:szCs w:val="28"/>
        </w:rPr>
        <w:t>教学内容</w:t>
      </w:r>
      <w:r w:rsidRPr="002354A6">
        <w:rPr>
          <w:rFonts w:eastAsia="STFangsong" w:hAnsi="STFangsong"/>
          <w:sz w:val="28"/>
          <w:szCs w:val="28"/>
        </w:rPr>
        <w:t>：</w:t>
      </w:r>
      <w:r w:rsidR="0034730F">
        <w:rPr>
          <w:rFonts w:eastAsia="STFangsong" w:hAnsi="STFangsong" w:hint="eastAsia"/>
          <w:sz w:val="28"/>
          <w:szCs w:val="28"/>
        </w:rPr>
        <w:t xml:space="preserve">Accounting Conservatism </w:t>
      </w:r>
    </w:p>
    <w:p w:rsidR="00D264EF" w:rsidRPr="002354A6" w:rsidRDefault="00D264EF" w:rsidP="0001336F">
      <w:pPr>
        <w:spacing w:line="400" w:lineRule="exact"/>
        <w:ind w:firstLineChars="350" w:firstLine="980"/>
        <w:rPr>
          <w:rFonts w:eastAsia="STFangsong"/>
          <w:sz w:val="28"/>
          <w:szCs w:val="28"/>
        </w:rPr>
      </w:pPr>
    </w:p>
    <w:p w:rsidR="008E27EB" w:rsidRPr="002354A6" w:rsidRDefault="008E27EB" w:rsidP="00162166">
      <w:pPr>
        <w:spacing w:beforeLines="50" w:afterLines="50"/>
        <w:rPr>
          <w:rFonts w:eastAsia="STFangsong"/>
          <w:b/>
          <w:bCs/>
          <w:sz w:val="28"/>
          <w:szCs w:val="28"/>
        </w:rPr>
      </w:pPr>
      <w:r w:rsidRPr="002354A6">
        <w:rPr>
          <w:rFonts w:eastAsia="STFangsong" w:hAnsi="STFangsong"/>
          <w:b/>
          <w:bCs/>
          <w:sz w:val="28"/>
          <w:szCs w:val="28"/>
        </w:rPr>
        <w:t>十、教学参考书及文献</w:t>
      </w:r>
    </w:p>
    <w:p w:rsidR="001E4343" w:rsidRPr="00201127" w:rsidRDefault="00201127" w:rsidP="00201127">
      <w:pPr>
        <w:spacing w:line="400" w:lineRule="exact"/>
        <w:ind w:firstLineChars="200" w:firstLine="560"/>
        <w:rPr>
          <w:rFonts w:eastAsia="STFangsong" w:hAnsi="STFangsong"/>
          <w:sz w:val="28"/>
          <w:szCs w:val="28"/>
        </w:rPr>
      </w:pPr>
      <w:r w:rsidRPr="00201127">
        <w:rPr>
          <w:rFonts w:eastAsia="STFangsong" w:hAnsi="STFangsong"/>
          <w:sz w:val="28"/>
          <w:szCs w:val="28"/>
        </w:rPr>
        <w:t xml:space="preserve">The Accounting Review, Journal of Accounting Research, Journal of </w:t>
      </w:r>
      <w:r w:rsidRPr="00201127">
        <w:rPr>
          <w:rFonts w:eastAsia="STFangsong" w:hAnsi="STFangsong" w:hint="eastAsia"/>
          <w:sz w:val="28"/>
          <w:szCs w:val="28"/>
        </w:rPr>
        <w:t>Accounting &amp; Economics, Contemporary Accounting Research, Review of Accounting Studies, Journal of Finance, Review of Financial Studies, Journal of Financial Economics, Journal of Financial and Quantitative Analysis</w:t>
      </w:r>
      <w:r w:rsidRPr="00201127">
        <w:rPr>
          <w:rFonts w:eastAsia="STFangsong" w:hAnsi="STFangsong" w:hint="eastAsia"/>
          <w:sz w:val="28"/>
          <w:szCs w:val="28"/>
        </w:rPr>
        <w:t>等会计和财务领域国际顶级期刊上的发表文章。</w:t>
      </w:r>
      <w:r w:rsidR="001E4343" w:rsidRPr="00201127">
        <w:rPr>
          <w:rFonts w:eastAsia="STFangsong" w:hAnsi="STFangsong"/>
          <w:sz w:val="28"/>
          <w:szCs w:val="28"/>
        </w:rPr>
        <w:t xml:space="preserve"> </w:t>
      </w:r>
    </w:p>
    <w:p w:rsidR="008E27EB" w:rsidRPr="002354A6" w:rsidRDefault="008E27EB" w:rsidP="00162166">
      <w:pPr>
        <w:spacing w:beforeLines="50" w:afterLines="50"/>
        <w:rPr>
          <w:rFonts w:eastAsia="STFangsong"/>
          <w:b/>
          <w:bCs/>
          <w:sz w:val="28"/>
          <w:szCs w:val="28"/>
        </w:rPr>
      </w:pPr>
      <w:r w:rsidRPr="002354A6">
        <w:rPr>
          <w:rFonts w:eastAsia="STFangsong" w:hAnsi="STFangsong"/>
          <w:b/>
          <w:bCs/>
          <w:sz w:val="28"/>
          <w:szCs w:val="28"/>
        </w:rPr>
        <w:t>十一、课程成绩评定与记载</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课程成绩构成：</w:t>
      </w:r>
    </w:p>
    <w:p w:rsidR="008E27EB" w:rsidRPr="002354A6" w:rsidRDefault="008E27EB" w:rsidP="00391457">
      <w:pPr>
        <w:spacing w:line="400" w:lineRule="exact"/>
        <w:ind w:firstLineChars="200" w:firstLine="560"/>
        <w:rPr>
          <w:rFonts w:eastAsia="STFangsong"/>
          <w:sz w:val="28"/>
          <w:szCs w:val="28"/>
        </w:rPr>
      </w:pPr>
      <w:r w:rsidRPr="002354A6">
        <w:rPr>
          <w:rFonts w:eastAsia="STFangsong" w:hAnsi="STFangsong"/>
          <w:sz w:val="28"/>
          <w:szCs w:val="28"/>
        </w:rPr>
        <w:t>课程成绩</w:t>
      </w:r>
      <w:r w:rsidRPr="002354A6">
        <w:rPr>
          <w:rFonts w:eastAsia="STFangsong"/>
          <w:sz w:val="28"/>
          <w:szCs w:val="28"/>
        </w:rPr>
        <w:t>=</w:t>
      </w:r>
      <w:r w:rsidR="00201127">
        <w:rPr>
          <w:rFonts w:eastAsia="STFangsong" w:hint="eastAsia"/>
          <w:sz w:val="28"/>
          <w:szCs w:val="28"/>
        </w:rPr>
        <w:t>学期论文</w:t>
      </w:r>
      <w:r w:rsidRPr="002354A6">
        <w:rPr>
          <w:rFonts w:eastAsia="STFangsong" w:hAnsi="STFangsong"/>
          <w:sz w:val="28"/>
          <w:szCs w:val="28"/>
        </w:rPr>
        <w:t>（</w:t>
      </w:r>
      <w:r w:rsidR="00201127">
        <w:rPr>
          <w:rFonts w:eastAsia="STFangsong" w:hAnsi="STFangsong" w:hint="eastAsia"/>
          <w:sz w:val="28"/>
          <w:szCs w:val="28"/>
        </w:rPr>
        <w:t>10</w:t>
      </w:r>
      <w:r w:rsidR="001E4343">
        <w:rPr>
          <w:rFonts w:eastAsia="STFangsong" w:hAnsi="STFangsong" w:hint="eastAsia"/>
          <w:sz w:val="28"/>
          <w:szCs w:val="28"/>
        </w:rPr>
        <w:t>0</w:t>
      </w:r>
      <w:r w:rsidRPr="002354A6">
        <w:rPr>
          <w:rFonts w:eastAsia="STFangsong"/>
          <w:sz w:val="28"/>
          <w:szCs w:val="28"/>
        </w:rPr>
        <w:t>%</w:t>
      </w:r>
      <w:r w:rsidRPr="002354A6">
        <w:rPr>
          <w:rFonts w:eastAsia="STFangsong" w:hAnsi="STFangsong"/>
          <w:sz w:val="28"/>
          <w:szCs w:val="28"/>
        </w:rPr>
        <w:t>）</w:t>
      </w:r>
    </w:p>
    <w:p w:rsidR="008E27EB" w:rsidRPr="002354A6" w:rsidRDefault="008E27EB" w:rsidP="00391457">
      <w:pPr>
        <w:spacing w:line="320" w:lineRule="exact"/>
        <w:ind w:firstLineChars="1800" w:firstLine="5040"/>
        <w:rPr>
          <w:rFonts w:eastAsia="STKaiti"/>
          <w:sz w:val="28"/>
          <w:szCs w:val="28"/>
        </w:rPr>
      </w:pPr>
    </w:p>
    <w:p w:rsidR="008E27EB" w:rsidRPr="002354A6" w:rsidRDefault="008E27EB" w:rsidP="00391457">
      <w:pPr>
        <w:spacing w:line="320" w:lineRule="exact"/>
        <w:ind w:firstLineChars="1800" w:firstLine="5040"/>
        <w:rPr>
          <w:rFonts w:eastAsia="STKaiti"/>
          <w:sz w:val="28"/>
          <w:szCs w:val="28"/>
        </w:rPr>
      </w:pPr>
    </w:p>
    <w:p w:rsidR="008E27EB" w:rsidRPr="002354A6" w:rsidRDefault="008E27EB" w:rsidP="00391457">
      <w:pPr>
        <w:spacing w:line="320" w:lineRule="exact"/>
        <w:ind w:firstLineChars="1800" w:firstLine="5040"/>
        <w:rPr>
          <w:rFonts w:eastAsia="STKaiti"/>
          <w:sz w:val="28"/>
          <w:szCs w:val="28"/>
        </w:rPr>
      </w:pPr>
    </w:p>
    <w:p w:rsidR="008E27EB" w:rsidRPr="002354A6" w:rsidRDefault="008E27EB" w:rsidP="00391457">
      <w:pPr>
        <w:spacing w:line="320" w:lineRule="exact"/>
        <w:ind w:firstLineChars="1800" w:firstLine="5040"/>
        <w:rPr>
          <w:rFonts w:eastAsia="STKaiti"/>
          <w:sz w:val="28"/>
          <w:szCs w:val="28"/>
        </w:rPr>
      </w:pPr>
    </w:p>
    <w:p w:rsidR="008E27EB" w:rsidRPr="002354A6" w:rsidRDefault="008E27EB" w:rsidP="00190217">
      <w:pPr>
        <w:spacing w:line="320" w:lineRule="exact"/>
        <w:jc w:val="right"/>
        <w:rPr>
          <w:rFonts w:eastAsia="STKaiti"/>
          <w:sz w:val="28"/>
          <w:szCs w:val="28"/>
        </w:rPr>
      </w:pPr>
      <w:r w:rsidRPr="002354A6">
        <w:rPr>
          <w:rFonts w:eastAsia="STKaiti" w:hAnsi="STKaiti"/>
          <w:sz w:val="28"/>
          <w:szCs w:val="28"/>
        </w:rPr>
        <w:t>大纲制定：</w:t>
      </w:r>
      <w:r w:rsidR="00201127">
        <w:rPr>
          <w:rFonts w:eastAsia="STKaiti" w:hAnsi="STKaiti" w:hint="eastAsia"/>
          <w:sz w:val="28"/>
          <w:szCs w:val="28"/>
        </w:rPr>
        <w:t>《实证会计研究</w:t>
      </w:r>
      <w:r w:rsidR="001E4343">
        <w:rPr>
          <w:rFonts w:eastAsia="STKaiti" w:hAnsi="STKaiti" w:hint="eastAsia"/>
          <w:sz w:val="28"/>
          <w:szCs w:val="28"/>
        </w:rPr>
        <w:t>》</w:t>
      </w:r>
      <w:r w:rsidRPr="002354A6">
        <w:rPr>
          <w:rFonts w:eastAsia="STKaiti" w:hAnsi="STKaiti"/>
          <w:sz w:val="28"/>
          <w:szCs w:val="28"/>
        </w:rPr>
        <w:t>课程组</w:t>
      </w:r>
    </w:p>
    <w:p w:rsidR="008E27EB" w:rsidRPr="002354A6" w:rsidRDefault="008E27EB" w:rsidP="00190217">
      <w:pPr>
        <w:spacing w:line="320" w:lineRule="exact"/>
        <w:jc w:val="right"/>
        <w:rPr>
          <w:rFonts w:eastAsia="STKaiti"/>
          <w:sz w:val="28"/>
          <w:szCs w:val="28"/>
        </w:rPr>
      </w:pPr>
      <w:r w:rsidRPr="002354A6">
        <w:t>审</w:t>
      </w:r>
      <w:r w:rsidRPr="002354A6">
        <w:t xml:space="preserve">    </w:t>
      </w:r>
      <w:r w:rsidRPr="002354A6">
        <w:t>核：</w:t>
      </w:r>
    </w:p>
    <w:p w:rsidR="008E27EB" w:rsidRPr="002354A6" w:rsidRDefault="008E27EB" w:rsidP="00391457"/>
    <w:p w:rsidR="008E27EB" w:rsidRPr="002354A6" w:rsidRDefault="008E27EB"/>
    <w:sectPr w:rsidR="008E27EB" w:rsidRPr="002354A6" w:rsidSect="006B59B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1E5" w:rsidRDefault="00B171E5" w:rsidP="006B1DF3">
      <w:r>
        <w:separator/>
      </w:r>
    </w:p>
  </w:endnote>
  <w:endnote w:type="continuationSeparator" w:id="0">
    <w:p w:rsidR="00B171E5" w:rsidRDefault="00B171E5" w:rsidP="006B1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Fangsong">
    <w:altName w:val="Thorndale Duospace WT SC"/>
    <w:charset w:val="86"/>
    <w:family w:val="auto"/>
    <w:pitch w:val="variable"/>
    <w:sig w:usb0="00000000" w:usb1="080F0000" w:usb2="00000010" w:usb3="00000000" w:csb0="0004009F" w:csb1="00000000"/>
  </w:font>
  <w:font w:name="SimHei">
    <w:altName w:val="黑体"/>
    <w:panose1 w:val="02010600030101010101"/>
    <w:charset w:val="86"/>
    <w:family w:val="auto"/>
    <w:pitch w:val="variable"/>
    <w:sig w:usb0="00000001" w:usb1="080E0000" w:usb2="00000010" w:usb3="00000000" w:csb0="00040000" w:csb1="00000000"/>
  </w:font>
  <w:font w:name="STKaiti">
    <w:altName w:val="Thorndale Duospace WT SC"/>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395716"/>
      <w:docPartObj>
        <w:docPartGallery w:val="Page Numbers (Bottom of Page)"/>
        <w:docPartUnique/>
      </w:docPartObj>
    </w:sdtPr>
    <w:sdtContent>
      <w:p w:rsidR="00B171E5" w:rsidRDefault="00162166">
        <w:pPr>
          <w:pStyle w:val="Footer"/>
          <w:jc w:val="center"/>
        </w:pPr>
        <w:fldSimple w:instr=" PAGE   \* MERGEFORMAT ">
          <w:r w:rsidR="00DB0E60">
            <w:rPr>
              <w:noProof/>
            </w:rPr>
            <w:t>3</w:t>
          </w:r>
        </w:fldSimple>
      </w:p>
    </w:sdtContent>
  </w:sdt>
  <w:p w:rsidR="00B171E5" w:rsidRDefault="00B171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1E5" w:rsidRDefault="00B171E5" w:rsidP="006B1DF3">
      <w:r>
        <w:separator/>
      </w:r>
    </w:p>
  </w:footnote>
  <w:footnote w:type="continuationSeparator" w:id="0">
    <w:p w:rsidR="00B171E5" w:rsidRDefault="00B171E5" w:rsidP="006B1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800B2"/>
    <w:multiLevelType w:val="hybridMultilevel"/>
    <w:tmpl w:val="2AB60DAE"/>
    <w:lvl w:ilvl="0" w:tplc="7E367E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1457"/>
    <w:rsid w:val="0001336F"/>
    <w:rsid w:val="000B7762"/>
    <w:rsid w:val="00162166"/>
    <w:rsid w:val="00187B19"/>
    <w:rsid w:val="00190217"/>
    <w:rsid w:val="001E4343"/>
    <w:rsid w:val="00201127"/>
    <w:rsid w:val="002354A6"/>
    <w:rsid w:val="00295B46"/>
    <w:rsid w:val="0033215D"/>
    <w:rsid w:val="0034730F"/>
    <w:rsid w:val="003570CA"/>
    <w:rsid w:val="00391457"/>
    <w:rsid w:val="003A67C4"/>
    <w:rsid w:val="003E62B8"/>
    <w:rsid w:val="00463F2E"/>
    <w:rsid w:val="00486E53"/>
    <w:rsid w:val="005D4CEB"/>
    <w:rsid w:val="005E6FDC"/>
    <w:rsid w:val="006640FF"/>
    <w:rsid w:val="006B1DF3"/>
    <w:rsid w:val="006B59B8"/>
    <w:rsid w:val="006B5C9E"/>
    <w:rsid w:val="006D23D1"/>
    <w:rsid w:val="007D2881"/>
    <w:rsid w:val="008D35BB"/>
    <w:rsid w:val="008E27EB"/>
    <w:rsid w:val="009E489D"/>
    <w:rsid w:val="00A72642"/>
    <w:rsid w:val="00B171E5"/>
    <w:rsid w:val="00B2173C"/>
    <w:rsid w:val="00C20EBC"/>
    <w:rsid w:val="00C50F9E"/>
    <w:rsid w:val="00D242E8"/>
    <w:rsid w:val="00D264EF"/>
    <w:rsid w:val="00D5631D"/>
    <w:rsid w:val="00D6788B"/>
    <w:rsid w:val="00DA2F34"/>
    <w:rsid w:val="00DB0E60"/>
    <w:rsid w:val="00FE255A"/>
    <w:rsid w:val="00FF4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57"/>
    <w:pPr>
      <w:widowControl w:val="0"/>
      <w:jc w:val="both"/>
    </w:pPr>
    <w:rPr>
      <w:rFonts w:ascii="Times New Roman" w:hAnsi="Times New Roman"/>
      <w:kern w:val="2"/>
      <w:sz w:val="21"/>
      <w:szCs w:val="21"/>
    </w:rPr>
  </w:style>
  <w:style w:type="paragraph" w:styleId="Heading2">
    <w:name w:val="heading 2"/>
    <w:basedOn w:val="Normal"/>
    <w:next w:val="Normal"/>
    <w:link w:val="Heading2Char"/>
    <w:uiPriority w:val="99"/>
    <w:qFormat/>
    <w:rsid w:val="00391457"/>
    <w:pPr>
      <w:keepNext/>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91457"/>
    <w:rPr>
      <w:rFonts w:ascii="Times New Roman" w:eastAsia="SimSun" w:hAnsi="Times New Roman" w:cs="Times New Roman"/>
      <w:b/>
      <w:bCs/>
      <w:sz w:val="21"/>
      <w:szCs w:val="21"/>
    </w:rPr>
  </w:style>
  <w:style w:type="paragraph" w:styleId="Header">
    <w:name w:val="header"/>
    <w:basedOn w:val="Normal"/>
    <w:link w:val="HeaderChar"/>
    <w:uiPriority w:val="99"/>
    <w:semiHidden/>
    <w:unhideWhenUsed/>
    <w:rsid w:val="006B1DF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B1DF3"/>
    <w:rPr>
      <w:rFonts w:ascii="Times New Roman" w:hAnsi="Times New Roman"/>
      <w:sz w:val="18"/>
      <w:szCs w:val="18"/>
    </w:rPr>
  </w:style>
  <w:style w:type="paragraph" w:styleId="Footer">
    <w:name w:val="footer"/>
    <w:basedOn w:val="Normal"/>
    <w:link w:val="FooterChar"/>
    <w:uiPriority w:val="99"/>
    <w:unhideWhenUsed/>
    <w:rsid w:val="006B1DF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B1DF3"/>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897</Words>
  <Characters>683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附件5：课程教学大纲模板</vt:lpstr>
    </vt:vector>
  </TitlesOfParts>
  <Company>Users</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附件5：课程教学大纲模板</dc:title>
  <dc:creator>Windows 用户</dc:creator>
  <cp:lastModifiedBy>F Series</cp:lastModifiedBy>
  <cp:revision>6</cp:revision>
  <dcterms:created xsi:type="dcterms:W3CDTF">2016-12-22T21:43:00Z</dcterms:created>
  <dcterms:modified xsi:type="dcterms:W3CDTF">2016-12-22T22:35:00Z</dcterms:modified>
</cp:coreProperties>
</file>